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4D" w:rsidRDefault="00E865CE">
      <w:pPr>
        <w:widowControl w:val="0"/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Муниципальное бюджетное учреждение</w:t>
      </w:r>
      <w:r>
        <w:rPr>
          <w:rFonts w:ascii="Times New Roman" w:eastAsiaTheme="minorEastAsia" w:hAnsi="Times New Roman" w:cs="Times New Roman"/>
          <w:noProof/>
          <w:color w:val="00000A"/>
          <w:sz w:val="24"/>
          <w:szCs w:val="24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-73660</wp:posOffset>
            </wp:positionV>
            <wp:extent cx="1190625" cy="923925"/>
            <wp:effectExtent l="0" t="0" r="0" b="0"/>
            <wp:wrapSquare wrapText="bothSides"/>
            <wp:docPr id="1" name="Picture" descr="Логотип ДШИ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Логотип ДШИ17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54D" w:rsidRDefault="00E865CE">
      <w:pPr>
        <w:widowControl w:val="0"/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 xml:space="preserve">дополнительного образования </w:t>
      </w:r>
    </w:p>
    <w:p w:rsidR="002F354D" w:rsidRDefault="00E865CE">
      <w:pPr>
        <w:widowControl w:val="0"/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  <w:t>«ДЕТСКАЯ ШКОЛА ИСКУССТВ № 17»</w:t>
      </w:r>
    </w:p>
    <w:p w:rsidR="002F354D" w:rsidRDefault="00E865CE">
      <w:pPr>
        <w:widowControl w:val="0"/>
        <w:pBdr>
          <w:bottom w:val="single" w:sz="12" w:space="1" w:color="00000A"/>
        </w:pBdr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  <w:t>городского округа Самара</w:t>
      </w:r>
    </w:p>
    <w:p w:rsidR="002F354D" w:rsidRDefault="00E865CE">
      <w:pPr>
        <w:widowControl w:val="0"/>
        <w:spacing w:after="0" w:line="240" w:lineRule="auto"/>
        <w:ind w:left="-426"/>
        <w:contextualSpacing/>
        <w:jc w:val="center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443079, г.Самара, ул. Гагарина, 58 , тел.(факс) 260-83-01</w:t>
      </w:r>
    </w:p>
    <w:p w:rsidR="002F354D" w:rsidRDefault="00E865CE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e</w:t>
      </w:r>
      <w:r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mail</w:t>
      </w:r>
      <w:r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balashova</w:t>
      </w:r>
      <w:r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_</w:t>
      </w:r>
      <w:r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irina</w:t>
      </w:r>
      <w:r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@</w:t>
      </w:r>
      <w:r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inbox</w:t>
      </w:r>
      <w:r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ru</w:t>
      </w:r>
    </w:p>
    <w:p w:rsidR="002F354D" w:rsidRDefault="002F354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</w:p>
    <w:p w:rsidR="002F354D" w:rsidRDefault="00E86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приёма по каждой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дополнительной предпрофессиональной общеобразовательной программе в области музыкального искусства</w:t>
      </w:r>
    </w:p>
    <w:tbl>
      <w:tblPr>
        <w:tblStyle w:val="a9"/>
        <w:tblW w:w="16019" w:type="dxa"/>
        <w:tblInd w:w="-748" w:type="dxa"/>
        <w:tblCellMar>
          <w:left w:w="103" w:type="dxa"/>
        </w:tblCellMar>
        <w:tblLook w:val="04A0"/>
      </w:tblPr>
      <w:tblGrid>
        <w:gridCol w:w="2597"/>
        <w:gridCol w:w="2593"/>
        <w:gridCol w:w="1352"/>
        <w:gridCol w:w="910"/>
        <w:gridCol w:w="1697"/>
        <w:gridCol w:w="1497"/>
        <w:gridCol w:w="2703"/>
        <w:gridCol w:w="2670"/>
      </w:tblGrid>
      <w:tr w:rsidR="002F354D">
        <w:tc>
          <w:tcPr>
            <w:tcW w:w="2598" w:type="dxa"/>
            <w:vMerge w:val="restart"/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  <w:p w:rsidR="002F354D" w:rsidRDefault="002F354D">
            <w:pPr>
              <w:spacing w:after="0" w:line="240" w:lineRule="auto"/>
              <w:jc w:val="center"/>
            </w:pPr>
          </w:p>
          <w:p w:rsidR="002F354D" w:rsidRDefault="00E865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школа, на базе которой располагается ДШИ № 17</w:t>
            </w:r>
          </w:p>
        </w:tc>
        <w:tc>
          <w:tcPr>
            <w:tcW w:w="13419" w:type="dxa"/>
            <w:gridSpan w:val="7"/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и количество мест</w:t>
            </w:r>
          </w:p>
        </w:tc>
      </w:tr>
      <w:tr w:rsidR="002F354D">
        <w:tc>
          <w:tcPr>
            <w:tcW w:w="2598" w:type="dxa"/>
            <w:vMerge/>
            <w:shd w:val="clear" w:color="auto" w:fill="auto"/>
            <w:tcMar>
              <w:left w:w="103" w:type="dxa"/>
            </w:tcMar>
          </w:tcPr>
          <w:p w:rsidR="002F354D" w:rsidRDefault="002F3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  <w:vMerge w:val="restart"/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общеобразовательная программа в области музыкального искусства «Фортепиано» (инструмент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56" w:type="dxa"/>
            <w:gridSpan w:val="4"/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общеобразовательная программа в области музыкального искусства «Народные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3" w:type="dxa"/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в области музыкального искусства «Струнные инструменты» (инструмент</w:t>
            </w:r>
          </w:p>
          <w:p w:rsidR="002F354D" w:rsidRDefault="00E8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скрипка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7" w:type="dxa"/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общеобразовательная программа в области музыкального искусства «Духовые инструм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енты» (инструменты</w:t>
            </w:r>
          </w:p>
          <w:p w:rsidR="002F354D" w:rsidRDefault="00E8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354D">
        <w:trPr>
          <w:trHeight w:val="850"/>
        </w:trPr>
        <w:tc>
          <w:tcPr>
            <w:tcW w:w="2598" w:type="dxa"/>
            <w:vMerge/>
            <w:shd w:val="clear" w:color="auto" w:fill="auto"/>
            <w:tcMar>
              <w:left w:w="103" w:type="dxa"/>
            </w:tcMar>
          </w:tcPr>
          <w:p w:rsidR="002F354D" w:rsidRDefault="002F3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auto"/>
            <w:tcMar>
              <w:left w:w="103" w:type="dxa"/>
            </w:tcMar>
          </w:tcPr>
          <w:p w:rsidR="002F354D" w:rsidRDefault="002F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54D" w:rsidRDefault="002F3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4D" w:rsidRDefault="00E8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аккордеон</w:t>
            </w:r>
          </w:p>
        </w:tc>
        <w:tc>
          <w:tcPr>
            <w:tcW w:w="9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54D" w:rsidRDefault="002F3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4D" w:rsidRDefault="00E8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домра</w:t>
            </w:r>
          </w:p>
        </w:tc>
        <w:tc>
          <w:tcPr>
            <w:tcW w:w="16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54D" w:rsidRDefault="002F3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4D" w:rsidRDefault="00E8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классическая гитара</w:t>
            </w:r>
          </w:p>
        </w:tc>
        <w:tc>
          <w:tcPr>
            <w:tcW w:w="1494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54D" w:rsidRDefault="002F3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4D" w:rsidRDefault="00E8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балалайка</w:t>
            </w:r>
          </w:p>
        </w:tc>
        <w:tc>
          <w:tcPr>
            <w:tcW w:w="2703" w:type="dxa"/>
            <w:shd w:val="clear" w:color="auto" w:fill="auto"/>
            <w:tcMar>
              <w:left w:w="103" w:type="dxa"/>
            </w:tcMar>
          </w:tcPr>
          <w:p w:rsidR="002F354D" w:rsidRDefault="002F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left w:w="103" w:type="dxa"/>
            </w:tcMar>
          </w:tcPr>
          <w:p w:rsidR="002F354D" w:rsidRDefault="002F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4D">
        <w:tc>
          <w:tcPr>
            <w:tcW w:w="2598" w:type="dxa"/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«Школа № 155»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 Самара (Артёмовская, 24 А)</w:t>
            </w:r>
          </w:p>
        </w:tc>
        <w:tc>
          <w:tcPr>
            <w:tcW w:w="2593" w:type="dxa"/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3" w:type="dxa"/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0" w:type="dxa"/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54D">
        <w:tc>
          <w:tcPr>
            <w:tcW w:w="2598" w:type="dxa"/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«Школа № 16»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Самара </w:t>
            </w:r>
          </w:p>
          <w:p w:rsidR="002F354D" w:rsidRDefault="00E8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(Ново-Садовая, 26А)</w:t>
            </w:r>
          </w:p>
        </w:tc>
        <w:tc>
          <w:tcPr>
            <w:tcW w:w="2593" w:type="dxa"/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3" w:type="dxa"/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0" w:type="dxa"/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54D">
        <w:tc>
          <w:tcPr>
            <w:tcW w:w="2598" w:type="dxa"/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«Школа № 58»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 Самара (Лукачёва,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17)</w:t>
            </w:r>
          </w:p>
        </w:tc>
        <w:tc>
          <w:tcPr>
            <w:tcW w:w="2593" w:type="dxa"/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54D" w:rsidRDefault="002F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3" w:type="dxa"/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0" w:type="dxa"/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354D">
        <w:tc>
          <w:tcPr>
            <w:tcW w:w="2598" w:type="dxa"/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«Школа № 46»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 Самара (Советской Армии, 230)</w:t>
            </w:r>
          </w:p>
        </w:tc>
        <w:tc>
          <w:tcPr>
            <w:tcW w:w="13419" w:type="dxa"/>
            <w:gridSpan w:val="7"/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В связи с ремонтом школы, прием детей производится на базе 20 школы </w:t>
            </w:r>
          </w:p>
          <w:p w:rsidR="002F354D" w:rsidRDefault="00E8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(после открытия школы, занятия будут проводиться на базе 46 школы)</w:t>
            </w:r>
          </w:p>
        </w:tc>
      </w:tr>
      <w:tr w:rsidR="002F354D">
        <w:tc>
          <w:tcPr>
            <w:tcW w:w="2598" w:type="dxa"/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«Школа № 20»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Самара (Академика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Павлова, 85)</w:t>
            </w:r>
          </w:p>
        </w:tc>
        <w:tc>
          <w:tcPr>
            <w:tcW w:w="2593" w:type="dxa"/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354D" w:rsidRDefault="00E865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3" w:type="dxa"/>
            <w:shd w:val="clear" w:color="auto" w:fill="auto"/>
            <w:tcMar>
              <w:left w:w="103" w:type="dxa"/>
            </w:tcMar>
          </w:tcPr>
          <w:p w:rsidR="002F354D" w:rsidRDefault="002F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left w:w="103" w:type="dxa"/>
            </w:tcMar>
          </w:tcPr>
          <w:p w:rsidR="002F354D" w:rsidRDefault="002F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54D" w:rsidRDefault="002F354D"/>
    <w:sectPr w:rsidR="002F354D" w:rsidSect="002F354D">
      <w:pgSz w:w="16838" w:h="11906" w:orient="landscape"/>
      <w:pgMar w:top="426" w:right="709" w:bottom="142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354D"/>
    <w:rsid w:val="002F354D"/>
    <w:rsid w:val="00E8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7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622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62283"/>
    <w:pPr>
      <w:spacing w:after="140" w:line="288" w:lineRule="auto"/>
    </w:pPr>
  </w:style>
  <w:style w:type="paragraph" w:styleId="a5">
    <w:name w:val="List"/>
    <w:basedOn w:val="a4"/>
    <w:rsid w:val="00562283"/>
    <w:rPr>
      <w:rFonts w:cs="Mangal"/>
    </w:rPr>
  </w:style>
  <w:style w:type="paragraph" w:styleId="a6">
    <w:name w:val="Title"/>
    <w:basedOn w:val="a"/>
    <w:rsid w:val="002F35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562283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562283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9">
    <w:name w:val="Table Grid"/>
    <w:basedOn w:val="a1"/>
    <w:uiPriority w:val="59"/>
    <w:rsid w:val="00545CB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226</Words>
  <Characters>1290</Characters>
  <Application>Microsoft Office Word</Application>
  <DocSecurity>0</DocSecurity>
  <Lines>10</Lines>
  <Paragraphs>3</Paragraphs>
  <ScaleCrop>false</ScaleCrop>
  <Company>Krokoz™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2017-01-10T12:05:00Z</dcterms:created>
  <dcterms:modified xsi:type="dcterms:W3CDTF">2018-04-04T05:49:00Z</dcterms:modified>
  <dc:language>ru-RU</dc:language>
</cp:coreProperties>
</file>