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0D" w:rsidRDefault="00161A0D" w:rsidP="00161A0D">
      <w:pPr>
        <w:jc w:val="both"/>
        <w:rPr>
          <w:b/>
        </w:rPr>
      </w:pPr>
      <w:r>
        <w:rPr>
          <w:rFonts w:cs="Arial CYR"/>
          <w:b/>
          <w:bCs/>
        </w:rPr>
        <w:t xml:space="preserve">Учебный план по дополнительной предпрофессиональной общеобразовательной программе в области музыкального искусства </w:t>
      </w:r>
      <w:r>
        <w:rPr>
          <w:b/>
        </w:rPr>
        <w:t xml:space="preserve">«Фортепиано»      </w:t>
      </w:r>
    </w:p>
    <w:p w:rsidR="00161A0D" w:rsidRDefault="00161A0D" w:rsidP="00161A0D">
      <w:pPr>
        <w:jc w:val="both"/>
      </w:pPr>
      <w:r>
        <w:rPr>
          <w:b/>
        </w:rPr>
        <w:t xml:space="preserve">                                                                    </w:t>
      </w:r>
    </w:p>
    <w:p w:rsidR="00161A0D" w:rsidRDefault="00161A0D" w:rsidP="00161A0D">
      <w:pPr>
        <w:pStyle w:val="a3"/>
        <w:jc w:val="both"/>
      </w:pPr>
      <w:r>
        <w:rPr>
          <w:b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>Срок обучения – 8 лет</w:t>
      </w:r>
    </w:p>
    <w:p w:rsidR="00161A0D" w:rsidRDefault="00161A0D" w:rsidP="00161A0D">
      <w:pPr>
        <w:pStyle w:val="a3"/>
        <w:jc w:val="both"/>
        <w:rPr>
          <w:sz w:val="20"/>
          <w:szCs w:val="20"/>
        </w:rPr>
      </w:pPr>
    </w:p>
    <w:tbl>
      <w:tblPr>
        <w:tblStyle w:val="a4"/>
        <w:tblW w:w="11232" w:type="dxa"/>
        <w:tblInd w:w="-1343" w:type="dxa"/>
        <w:tblCellMar>
          <w:left w:w="-5" w:type="dxa"/>
        </w:tblCellMar>
        <w:tblLook w:val="04A0"/>
      </w:tblPr>
      <w:tblGrid>
        <w:gridCol w:w="583"/>
        <w:gridCol w:w="2004"/>
        <w:gridCol w:w="963"/>
        <w:gridCol w:w="1128"/>
        <w:gridCol w:w="480"/>
        <w:gridCol w:w="463"/>
        <w:gridCol w:w="16"/>
        <w:gridCol w:w="490"/>
        <w:gridCol w:w="698"/>
        <w:gridCol w:w="103"/>
        <w:gridCol w:w="19"/>
        <w:gridCol w:w="462"/>
        <w:gridCol w:w="382"/>
        <w:gridCol w:w="446"/>
        <w:gridCol w:w="439"/>
        <w:gridCol w:w="396"/>
        <w:gridCol w:w="488"/>
        <w:gridCol w:w="488"/>
        <w:gridCol w:w="405"/>
        <w:gridCol w:w="779"/>
      </w:tblGrid>
      <w:tr w:rsidR="00161A0D" w:rsidTr="00976D7D">
        <w:trPr>
          <w:trHeight w:val="559"/>
        </w:trPr>
        <w:tc>
          <w:tcPr>
            <w:tcW w:w="584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161A0D" w:rsidRDefault="00161A0D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Индекс предметных областей, разделов и учебных предметов</w:t>
            </w:r>
          </w:p>
        </w:tc>
        <w:tc>
          <w:tcPr>
            <w:tcW w:w="2003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3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8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450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282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Промежуточная аттестация </w:t>
            </w:r>
          </w:p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3822" w:type="dxa"/>
            <w:gridSpan w:val="8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161A0D" w:rsidTr="00976D7D">
        <w:trPr>
          <w:cantSplit/>
          <w:trHeight w:hRule="exact" w:val="1196"/>
        </w:trPr>
        <w:tc>
          <w:tcPr>
            <w:tcW w:w="584" w:type="dxa"/>
            <w:vMerge/>
            <w:shd w:val="clear" w:color="auto" w:fill="auto"/>
            <w:tcMar>
              <w:left w:w="-5" w:type="dxa"/>
            </w:tcMar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003" w:type="dxa"/>
            <w:vMerge/>
            <w:shd w:val="clear" w:color="auto" w:fill="auto"/>
            <w:tcMar>
              <w:left w:w="-5" w:type="dxa"/>
            </w:tcMar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161A0D" w:rsidRDefault="00161A0D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161A0D" w:rsidRDefault="00161A0D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161A0D" w:rsidRDefault="00161A0D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161A0D" w:rsidRDefault="00161A0D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161A0D" w:rsidRDefault="00161A0D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161A0D" w:rsidRDefault="00161A0D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161A0D" w:rsidRDefault="00161A0D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Экзамены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161A0D" w:rsidRDefault="00161A0D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161A0D" w:rsidRDefault="00161A0D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161A0D" w:rsidRDefault="00161A0D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161A0D" w:rsidRDefault="00161A0D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161A0D" w:rsidRDefault="00161A0D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5-й класс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161A0D" w:rsidRDefault="00161A0D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6-й класс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161A0D" w:rsidRDefault="00161A0D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7-й класс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161A0D" w:rsidRDefault="00161A0D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8-й </w:t>
            </w:r>
          </w:p>
          <w:p w:rsidR="00161A0D" w:rsidRDefault="00161A0D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класс</w:t>
            </w:r>
          </w:p>
        </w:tc>
      </w:tr>
      <w:tr w:rsidR="00161A0D" w:rsidTr="00976D7D">
        <w:trPr>
          <w:cantSplit/>
          <w:trHeight w:val="118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161A0D" w:rsidTr="00976D7D">
        <w:trPr>
          <w:cantSplit/>
          <w:trHeight w:val="194"/>
        </w:trPr>
        <w:tc>
          <w:tcPr>
            <w:tcW w:w="584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 и объем ОП</w:t>
            </w:r>
          </w:p>
        </w:tc>
        <w:tc>
          <w:tcPr>
            <w:tcW w:w="963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3999,5</w:t>
            </w:r>
          </w:p>
          <w:p w:rsidR="00161A0D" w:rsidRDefault="00161A0D" w:rsidP="00976D7D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8"/>
                <w:szCs w:val="18"/>
              </w:rPr>
              <w:t>5334,5</w:t>
            </w:r>
          </w:p>
        </w:tc>
        <w:tc>
          <w:tcPr>
            <w:tcW w:w="1128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8"/>
                <w:szCs w:val="18"/>
              </w:rPr>
              <w:t>2065</w:t>
            </w:r>
          </w:p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8"/>
                <w:szCs w:val="18"/>
              </w:rPr>
              <w:t>2477</w:t>
            </w:r>
          </w:p>
        </w:tc>
        <w:tc>
          <w:tcPr>
            <w:tcW w:w="1450" w:type="dxa"/>
            <w:gridSpan w:val="4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1934,5</w:t>
            </w:r>
          </w:p>
          <w:p w:rsidR="00161A0D" w:rsidRDefault="00161A0D" w:rsidP="00976D7D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8"/>
                <w:szCs w:val="18"/>
              </w:rPr>
              <w:t>2973</w:t>
            </w:r>
          </w:p>
        </w:tc>
        <w:tc>
          <w:tcPr>
            <w:tcW w:w="697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23" w:type="dxa"/>
            <w:gridSpan w:val="8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недель аудиторных занятий</w:t>
            </w:r>
          </w:p>
        </w:tc>
      </w:tr>
      <w:tr w:rsidR="00161A0D" w:rsidTr="00976D7D">
        <w:trPr>
          <w:cantSplit/>
          <w:trHeight w:val="375"/>
        </w:trPr>
        <w:tc>
          <w:tcPr>
            <w:tcW w:w="584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4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3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9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8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8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0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7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161A0D" w:rsidTr="00976D7D">
        <w:trPr>
          <w:cantSplit/>
          <w:trHeight w:val="381"/>
        </w:trPr>
        <w:tc>
          <w:tcPr>
            <w:tcW w:w="58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Обязательная часть</w:t>
            </w:r>
          </w:p>
        </w:tc>
        <w:tc>
          <w:tcPr>
            <w:tcW w:w="96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3999,5</w:t>
            </w:r>
          </w:p>
        </w:tc>
        <w:tc>
          <w:tcPr>
            <w:tcW w:w="112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2065</w:t>
            </w:r>
          </w:p>
        </w:tc>
        <w:tc>
          <w:tcPr>
            <w:tcW w:w="1450" w:type="dxa"/>
            <w:gridSpan w:val="4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1934,5</w:t>
            </w:r>
          </w:p>
        </w:tc>
        <w:tc>
          <w:tcPr>
            <w:tcW w:w="69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23" w:type="dxa"/>
            <w:gridSpan w:val="8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Недельная нагрузка в часах</w:t>
            </w:r>
          </w:p>
        </w:tc>
      </w:tr>
      <w:tr w:rsidR="00161A0D" w:rsidTr="00976D7D">
        <w:trPr>
          <w:cantSplit/>
          <w:trHeight w:val="362"/>
        </w:trPr>
        <w:tc>
          <w:tcPr>
            <w:tcW w:w="58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ПО.01</w:t>
            </w:r>
          </w:p>
        </w:tc>
        <w:tc>
          <w:tcPr>
            <w:tcW w:w="200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Музыкальное исполнительство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2706,5</w:t>
            </w:r>
          </w:p>
        </w:tc>
        <w:tc>
          <w:tcPr>
            <w:tcW w:w="112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1588</w:t>
            </w:r>
          </w:p>
        </w:tc>
        <w:tc>
          <w:tcPr>
            <w:tcW w:w="1450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1118,5</w:t>
            </w:r>
          </w:p>
        </w:tc>
        <w:tc>
          <w:tcPr>
            <w:tcW w:w="6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48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8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0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7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5/4</w:t>
            </w:r>
          </w:p>
        </w:tc>
      </w:tr>
      <w:tr w:rsidR="00161A0D" w:rsidTr="00976D7D">
        <w:trPr>
          <w:cantSplit/>
          <w:trHeight w:val="374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УП.01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 и чтение с листа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1777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1185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592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1,3,5…-15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2,4,6…-14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</w:tr>
      <w:tr w:rsidR="00161A0D" w:rsidTr="00976D7D">
        <w:trPr>
          <w:cantSplit/>
          <w:trHeight w:val="331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УП.02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198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132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8,10,12,14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161A0D" w:rsidTr="00976D7D">
        <w:trPr>
          <w:cantSplit/>
          <w:trHeight w:val="289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УП.03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Концертмейстерский класс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122,5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73,5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13-15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1/0</w:t>
            </w:r>
          </w:p>
        </w:tc>
      </w:tr>
      <w:tr w:rsidR="00161A0D" w:rsidTr="00976D7D">
        <w:trPr>
          <w:cantSplit/>
          <w:trHeight w:val="235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УП.04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bookmarkStart w:id="0" w:name="__DdeLink__20922_1797768625"/>
            <w:bookmarkEnd w:id="0"/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477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131,5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345,5</w:t>
            </w: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1-16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161A0D" w:rsidTr="00976D7D">
        <w:trPr>
          <w:cantSplit/>
          <w:trHeight w:val="355"/>
        </w:trPr>
        <w:tc>
          <w:tcPr>
            <w:tcW w:w="58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ПО.02</w:t>
            </w:r>
          </w:p>
        </w:tc>
        <w:tc>
          <w:tcPr>
            <w:tcW w:w="200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Теория и история музыки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1135</w:t>
            </w:r>
          </w:p>
        </w:tc>
        <w:tc>
          <w:tcPr>
            <w:tcW w:w="112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</w:t>
            </w:r>
          </w:p>
        </w:tc>
        <w:tc>
          <w:tcPr>
            <w:tcW w:w="1450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658</w:t>
            </w:r>
          </w:p>
        </w:tc>
        <w:tc>
          <w:tcPr>
            <w:tcW w:w="6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3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39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8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8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0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77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161A0D" w:rsidTr="00976D7D">
        <w:trPr>
          <w:cantSplit/>
          <w:trHeight w:val="451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 УП.01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641,5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263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378,5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1-7, 9-15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161A0D" w:rsidTr="00976D7D">
        <w:trPr>
          <w:cantSplit/>
          <w:trHeight w:val="342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 УП.02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Слушание музыки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1-6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161A0D" w:rsidTr="00976D7D">
        <w:trPr>
          <w:cantSplit/>
          <w:trHeight w:val="356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 УП.03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Муз.литература </w:t>
            </w:r>
          </w:p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(заруб., отечеств.)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346,5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181,5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7-15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161A0D" w:rsidTr="00976D7D">
        <w:trPr>
          <w:cantSplit/>
          <w:trHeight w:val="384"/>
        </w:trPr>
        <w:tc>
          <w:tcPr>
            <w:tcW w:w="258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1776,5</w:t>
            </w:r>
          </w:p>
        </w:tc>
        <w:tc>
          <w:tcPr>
            <w:tcW w:w="697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39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777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8/7</w:t>
            </w:r>
          </w:p>
        </w:tc>
      </w:tr>
      <w:tr w:rsidR="00161A0D" w:rsidTr="00976D7D">
        <w:trPr>
          <w:cantSplit/>
          <w:trHeight w:val="342"/>
        </w:trPr>
        <w:tc>
          <w:tcPr>
            <w:tcW w:w="258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3841,5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2065</w:t>
            </w:r>
          </w:p>
        </w:tc>
        <w:tc>
          <w:tcPr>
            <w:tcW w:w="1450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39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16,5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77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18/15,5</w:t>
            </w:r>
          </w:p>
        </w:tc>
      </w:tr>
      <w:tr w:rsidR="00161A0D" w:rsidTr="00976D7D">
        <w:trPr>
          <w:cantSplit/>
          <w:trHeight w:val="512"/>
        </w:trPr>
        <w:tc>
          <w:tcPr>
            <w:tcW w:w="258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161A0D" w:rsidTr="00976D7D">
        <w:trPr>
          <w:cantSplit/>
          <w:trHeight w:val="511"/>
        </w:trPr>
        <w:tc>
          <w:tcPr>
            <w:tcW w:w="58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В.00</w:t>
            </w:r>
          </w:p>
        </w:tc>
        <w:tc>
          <w:tcPr>
            <w:tcW w:w="200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Вариативная часть</w:t>
            </w:r>
          </w:p>
        </w:tc>
        <w:tc>
          <w:tcPr>
            <w:tcW w:w="96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8"/>
                <w:szCs w:val="18"/>
              </w:rPr>
              <w:t>1335</w:t>
            </w:r>
          </w:p>
        </w:tc>
        <w:tc>
          <w:tcPr>
            <w:tcW w:w="112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8"/>
                <w:szCs w:val="18"/>
              </w:rPr>
              <w:t>412</w:t>
            </w:r>
          </w:p>
        </w:tc>
        <w:tc>
          <w:tcPr>
            <w:tcW w:w="1450" w:type="dxa"/>
            <w:gridSpan w:val="4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8"/>
                <w:szCs w:val="18"/>
              </w:rPr>
              <w:t>1038,5</w:t>
            </w:r>
          </w:p>
        </w:tc>
        <w:tc>
          <w:tcPr>
            <w:tcW w:w="69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9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8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489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405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77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</w:tr>
      <w:tr w:rsidR="00161A0D" w:rsidTr="00976D7D">
        <w:trPr>
          <w:cantSplit/>
          <w:trHeight w:val="235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УП.02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82,5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6,16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161A0D" w:rsidTr="00976D7D">
        <w:trPr>
          <w:cantSplit/>
          <w:trHeight w:val="300"/>
        </w:trPr>
        <w:tc>
          <w:tcPr>
            <w:tcW w:w="58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УП.04</w:t>
            </w:r>
          </w:p>
        </w:tc>
        <w:tc>
          <w:tcPr>
            <w:tcW w:w="200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444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131,5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312,5</w:t>
            </w:r>
          </w:p>
        </w:tc>
        <w:tc>
          <w:tcPr>
            <w:tcW w:w="479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4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48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8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0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161A0D" w:rsidTr="00976D7D">
        <w:trPr>
          <w:cantSplit/>
          <w:trHeight w:val="325"/>
        </w:trPr>
        <w:tc>
          <w:tcPr>
            <w:tcW w:w="58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УП.05</w:t>
            </w:r>
          </w:p>
        </w:tc>
        <w:tc>
          <w:tcPr>
            <w:tcW w:w="200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Композиция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247,5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82,5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7-16</w:t>
            </w:r>
          </w:p>
        </w:tc>
        <w:tc>
          <w:tcPr>
            <w:tcW w:w="584" w:type="dxa"/>
            <w:gridSpan w:val="3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161A0D" w:rsidTr="00976D7D">
        <w:trPr>
          <w:cantSplit/>
          <w:trHeight w:val="325"/>
        </w:trPr>
        <w:tc>
          <w:tcPr>
            <w:tcW w:w="58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200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Вокальный ансамбль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115,5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3-16</w:t>
            </w:r>
          </w:p>
        </w:tc>
        <w:tc>
          <w:tcPr>
            <w:tcW w:w="584" w:type="dxa"/>
            <w:gridSpan w:val="3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9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161A0D" w:rsidTr="00976D7D">
        <w:trPr>
          <w:cantSplit/>
          <w:trHeight w:val="290"/>
        </w:trPr>
        <w:tc>
          <w:tcPr>
            <w:tcW w:w="258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2815</w:t>
            </w:r>
          </w:p>
        </w:tc>
        <w:tc>
          <w:tcPr>
            <w:tcW w:w="697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39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77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13,5/12,5</w:t>
            </w:r>
          </w:p>
        </w:tc>
      </w:tr>
      <w:tr w:rsidR="00161A0D" w:rsidTr="00976D7D">
        <w:trPr>
          <w:cantSplit/>
          <w:trHeight w:val="342"/>
        </w:trPr>
        <w:tc>
          <w:tcPr>
            <w:tcW w:w="258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5176,5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2477</w:t>
            </w:r>
          </w:p>
        </w:tc>
        <w:tc>
          <w:tcPr>
            <w:tcW w:w="1450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11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15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16</w:t>
            </w:r>
          </w:p>
        </w:tc>
        <w:tc>
          <w:tcPr>
            <w:tcW w:w="39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19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21,5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21,5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77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25,5/23</w:t>
            </w:r>
          </w:p>
        </w:tc>
      </w:tr>
      <w:tr w:rsidR="00161A0D" w:rsidTr="00976D7D">
        <w:trPr>
          <w:cantSplit/>
          <w:trHeight w:val="433"/>
        </w:trPr>
        <w:tc>
          <w:tcPr>
            <w:tcW w:w="258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161A0D" w:rsidTr="00976D7D">
        <w:trPr>
          <w:cantSplit/>
          <w:trHeight w:val="309"/>
        </w:trPr>
        <w:tc>
          <w:tcPr>
            <w:tcW w:w="58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К.03.</w:t>
            </w:r>
          </w:p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00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96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</w:t>
            </w:r>
          </w:p>
        </w:tc>
        <w:tc>
          <w:tcPr>
            <w:tcW w:w="112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0" w:type="dxa"/>
            <w:gridSpan w:val="4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</w:t>
            </w:r>
          </w:p>
        </w:tc>
        <w:tc>
          <w:tcPr>
            <w:tcW w:w="69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23" w:type="dxa"/>
            <w:gridSpan w:val="8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Годовая нагрузка в часах</w:t>
            </w:r>
          </w:p>
        </w:tc>
      </w:tr>
      <w:tr w:rsidR="00161A0D" w:rsidTr="00976D7D">
        <w:trPr>
          <w:cantSplit/>
          <w:trHeight w:val="304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К.03.01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161A0D" w:rsidTr="00976D7D">
        <w:trPr>
          <w:cantSplit/>
          <w:trHeight w:val="397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К.03.02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161A0D" w:rsidTr="00976D7D">
        <w:trPr>
          <w:cantSplit/>
          <w:trHeight w:val="373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К.03.03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Муз.литература </w:t>
            </w:r>
          </w:p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(заруб., отечеств.)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161A0D" w:rsidTr="00976D7D">
        <w:trPr>
          <w:cantSplit/>
          <w:trHeight w:val="394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К.03.04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Ансамбль/Концертмейстерский класс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161A0D" w:rsidTr="00976D7D">
        <w:trPr>
          <w:cantSplit/>
          <w:trHeight w:val="342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К.03.05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161A0D" w:rsidTr="00976D7D">
        <w:trPr>
          <w:cantSplit/>
          <w:trHeight w:val="309"/>
        </w:trPr>
        <w:tc>
          <w:tcPr>
            <w:tcW w:w="58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А.04.</w:t>
            </w:r>
          </w:p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00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Аттестация</w:t>
            </w:r>
          </w:p>
        </w:tc>
        <w:tc>
          <w:tcPr>
            <w:tcW w:w="8645" w:type="dxa"/>
            <w:gridSpan w:val="18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Годовой объем в неделях</w:t>
            </w:r>
          </w:p>
        </w:tc>
      </w:tr>
      <w:tr w:rsidR="00161A0D" w:rsidTr="00976D7D">
        <w:trPr>
          <w:cantSplit/>
          <w:trHeight w:val="270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ПА.04.</w:t>
            </w:r>
          </w:p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Промежуточная (экзаменационная)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161A0D" w:rsidTr="00976D7D">
        <w:trPr>
          <w:cantSplit/>
          <w:trHeight w:val="266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ИА.04.</w:t>
            </w:r>
          </w:p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02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Итоговая аттестация: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161A0D" w:rsidTr="00976D7D">
        <w:trPr>
          <w:cantSplit/>
          <w:trHeight w:val="278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</w:t>
            </w:r>
          </w:p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02.01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161A0D" w:rsidTr="00976D7D">
        <w:trPr>
          <w:cantSplit/>
          <w:trHeight w:val="280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</w:t>
            </w:r>
          </w:p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02.02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161A0D" w:rsidTr="00976D7D">
        <w:trPr>
          <w:cantSplit/>
          <w:trHeight w:val="330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</w:t>
            </w:r>
          </w:p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02.03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161A0D" w:rsidTr="00976D7D">
        <w:trPr>
          <w:cantSplit/>
          <w:trHeight w:val="271"/>
        </w:trPr>
        <w:tc>
          <w:tcPr>
            <w:tcW w:w="258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161A0D" w:rsidRDefault="00161A0D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161A0D" w:rsidRDefault="00161A0D" w:rsidP="00161A0D">
      <w:pPr>
        <w:pStyle w:val="a3"/>
      </w:pPr>
    </w:p>
    <w:p w:rsidR="00161A0D" w:rsidRDefault="00161A0D" w:rsidP="00161A0D">
      <w:r>
        <w:rPr>
          <w:b/>
        </w:rPr>
        <w:t>Примечания к учебному плану</w:t>
      </w:r>
    </w:p>
    <w:p w:rsidR="00161A0D" w:rsidRDefault="00161A0D" w:rsidP="00161A0D">
      <w:pPr>
        <w:pStyle w:val="a3"/>
      </w:pPr>
    </w:p>
    <w:p w:rsidR="00161A0D" w:rsidRDefault="00161A0D" w:rsidP="00161A0D">
      <w:pPr>
        <w:pStyle w:val="a3"/>
        <w:numPr>
          <w:ilvl w:val="0"/>
          <w:numId w:val="1"/>
        </w:numPr>
        <w:jc w:val="both"/>
      </w:pPr>
      <w:r>
        <w:t>Учебный план разработан на основе Приказа Министерства культуры РФ от 12.03.2012 № 163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и сроку обучения по этой программе» и рекомендаций «О реализации дополнительных предпрофессиональных общеобразовательных программ в области искусств» (МК РФ, Москва 2012).</w:t>
      </w:r>
    </w:p>
    <w:p w:rsidR="00161A0D" w:rsidRDefault="00161A0D" w:rsidP="00161A0D">
      <w:pPr>
        <w:pStyle w:val="a3"/>
        <w:numPr>
          <w:ilvl w:val="0"/>
          <w:numId w:val="1"/>
        </w:numPr>
        <w:jc w:val="both"/>
      </w:pPr>
      <w:r>
        <w:t>При реализации  образовательной программы (ОП) устанавливаются следующие виды учебных занятий (в том числе консультаций) и численность обучающихся:</w:t>
      </w:r>
    </w:p>
    <w:p w:rsidR="00161A0D" w:rsidRDefault="00161A0D" w:rsidP="00161A0D">
      <w:pPr>
        <w:pStyle w:val="a3"/>
        <w:numPr>
          <w:ilvl w:val="3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t>групповые занятия от 11 человек – хоровой класс;</w:t>
      </w:r>
    </w:p>
    <w:p w:rsidR="00161A0D" w:rsidRDefault="00161A0D" w:rsidP="00161A0D">
      <w:pPr>
        <w:pStyle w:val="a3"/>
        <w:numPr>
          <w:ilvl w:val="3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t>мелкогрупповые занятия от 4-х до 10 человек – сольфеджио, вокальный ансамбль, слушание музыки, музыкальная литература, ансамбль и композиция – от 2-х человек;</w:t>
      </w:r>
    </w:p>
    <w:p w:rsidR="00161A0D" w:rsidRDefault="00161A0D" w:rsidP="00161A0D">
      <w:pPr>
        <w:pStyle w:val="a3"/>
        <w:numPr>
          <w:ilvl w:val="3"/>
          <w:numId w:val="2"/>
        </w:numPr>
        <w:jc w:val="both"/>
      </w:pPr>
      <w:r>
        <w:t>индивидуальные занятия – специальность и чтение с листа, концертмейстерский класс.</w:t>
      </w:r>
    </w:p>
    <w:p w:rsidR="00161A0D" w:rsidRDefault="00161A0D" w:rsidP="00161A0D">
      <w:pPr>
        <w:pStyle w:val="a3"/>
        <w:numPr>
          <w:ilvl w:val="0"/>
          <w:numId w:val="1"/>
        </w:numPr>
        <w:jc w:val="both"/>
      </w:pPr>
      <w:r>
        <w:t>По учебному предмету «Ансамбль» к занятиям могут привлекаться как обучающиеся по данной  ОП, так и по другим ОП в области музыкального искусства.</w:t>
      </w:r>
    </w:p>
    <w:p w:rsidR="00161A0D" w:rsidRDefault="00161A0D" w:rsidP="00161A0D">
      <w:pPr>
        <w:pStyle w:val="a3"/>
        <w:numPr>
          <w:ilvl w:val="0"/>
          <w:numId w:val="1"/>
        </w:numPr>
        <w:jc w:val="both"/>
      </w:pPr>
      <w:r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ОУ, или работники ОУ.</w:t>
      </w:r>
    </w:p>
    <w:p w:rsidR="00161A0D" w:rsidRDefault="00161A0D" w:rsidP="00161A0D">
      <w:pPr>
        <w:pStyle w:val="a3"/>
        <w:numPr>
          <w:ilvl w:val="0"/>
          <w:numId w:val="1"/>
        </w:numPr>
        <w:jc w:val="both"/>
      </w:pPr>
      <w:r>
        <w:t>Реализация ОП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проводятся рассредоточено или в счет резерва учебного времени в объеме 158 часов из расчета одной недели в учебном году.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161A0D" w:rsidRDefault="00161A0D" w:rsidP="00161A0D">
      <w:pPr>
        <w:pStyle w:val="a3"/>
        <w:numPr>
          <w:ilvl w:val="0"/>
          <w:numId w:val="1"/>
        </w:numPr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161A0D" w:rsidRDefault="00161A0D" w:rsidP="00161A0D">
      <w:pPr>
        <w:pStyle w:val="a3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t xml:space="preserve">«Специальность и чтение с листа» – 1-2 классы – по 3 часа в неделю; 3-4 классы –    по 4 часа в неделю; 5-6 классы по 5 часов; 7-8 классы – по 6 часов </w:t>
      </w:r>
    </w:p>
    <w:p w:rsidR="00161A0D" w:rsidRDefault="00161A0D" w:rsidP="00161A0D">
      <w:pPr>
        <w:pStyle w:val="a3"/>
        <w:numPr>
          <w:ilvl w:val="0"/>
          <w:numId w:val="3"/>
        </w:numPr>
      </w:pPr>
      <w:r>
        <w:t>«Ансамбль» – 2-3 классы по 0,5 часа в неделю; 4-8 классы по 1,5 часа в неделю</w:t>
      </w:r>
    </w:p>
    <w:p w:rsidR="00161A0D" w:rsidRDefault="00161A0D" w:rsidP="00161A0D">
      <w:pPr>
        <w:pStyle w:val="a3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t>«Концертмейстерский класс» – 1,5 часа в неделю</w:t>
      </w:r>
    </w:p>
    <w:p w:rsidR="00161A0D" w:rsidRDefault="00161A0D" w:rsidP="00161A0D">
      <w:pPr>
        <w:pStyle w:val="a3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t xml:space="preserve">«Хоровой класс» – </w:t>
      </w:r>
      <w:bookmarkStart w:id="1" w:name="__DdeLink__6653_1650756752"/>
      <w:bookmarkEnd w:id="1"/>
      <w:r>
        <w:t>0,5 часа в неделю</w:t>
      </w:r>
    </w:p>
    <w:p w:rsidR="00161A0D" w:rsidRDefault="00161A0D" w:rsidP="00161A0D">
      <w:pPr>
        <w:pStyle w:val="a3"/>
        <w:numPr>
          <w:ilvl w:val="0"/>
          <w:numId w:val="3"/>
        </w:numPr>
      </w:pPr>
      <w:r>
        <w:t>«Сольфеджио» – 1 час в неделю</w:t>
      </w:r>
    </w:p>
    <w:p w:rsidR="00161A0D" w:rsidRDefault="00161A0D" w:rsidP="00161A0D">
      <w:pPr>
        <w:pStyle w:val="a3"/>
        <w:numPr>
          <w:ilvl w:val="0"/>
          <w:numId w:val="3"/>
        </w:numPr>
      </w:pPr>
      <w:r>
        <w:lastRenderedPageBreak/>
        <w:t>«Слушание музыки» – 0,5 часа в неделю</w:t>
      </w:r>
    </w:p>
    <w:p w:rsidR="00161A0D" w:rsidRDefault="00161A0D" w:rsidP="00161A0D">
      <w:pPr>
        <w:pStyle w:val="a3"/>
        <w:numPr>
          <w:ilvl w:val="0"/>
          <w:numId w:val="3"/>
        </w:numPr>
      </w:pPr>
      <w:r>
        <w:t>«Музыкальная литература (зарубежная и отечественная)» – 1 час в неделю</w:t>
      </w:r>
    </w:p>
    <w:p w:rsidR="00161A0D" w:rsidRDefault="00161A0D" w:rsidP="00161A0D">
      <w:pPr>
        <w:pStyle w:val="a3"/>
        <w:numPr>
          <w:ilvl w:val="0"/>
          <w:numId w:val="3"/>
        </w:numPr>
      </w:pPr>
      <w:r>
        <w:t>«Композиция» - 0,5 часа в неделю</w:t>
      </w:r>
    </w:p>
    <w:p w:rsidR="00161A0D" w:rsidRDefault="00161A0D" w:rsidP="00161A0D">
      <w:pPr>
        <w:pStyle w:val="a3"/>
        <w:numPr>
          <w:ilvl w:val="0"/>
          <w:numId w:val="3"/>
        </w:numPr>
      </w:pPr>
      <w:r>
        <w:t>«Вокальный ансамбль» - 0,5 часа в неделю</w:t>
      </w:r>
    </w:p>
    <w:p w:rsidR="00161A0D" w:rsidRDefault="00161A0D" w:rsidP="00161A0D">
      <w:pPr>
        <w:ind w:left="360"/>
        <w:jc w:val="both"/>
      </w:pPr>
      <w:r>
        <w:t xml:space="preserve">   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161A0D" w:rsidRDefault="00161A0D" w:rsidP="00161A0D">
      <w:pPr>
        <w:ind w:left="360"/>
        <w:jc w:val="both"/>
      </w:pPr>
      <w:r>
        <w:t xml:space="preserve"> 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161A0D" w:rsidRDefault="00161A0D" w:rsidP="00161A0D">
      <w:pPr>
        <w:pStyle w:val="a3"/>
        <w:numPr>
          <w:ilvl w:val="0"/>
          <w:numId w:val="1"/>
        </w:numPr>
        <w:jc w:val="both"/>
      </w:pPr>
      <w:r>
        <w:t xml:space="preserve">Помимо преподавательских часов, указанных в учебном плане, предусматриваются аудиторные </w:t>
      </w:r>
      <w:r>
        <w:rPr>
          <w:b/>
        </w:rPr>
        <w:t>концертмейстерские часы</w:t>
      </w:r>
      <w:r>
        <w:t>:</w:t>
      </w:r>
    </w:p>
    <w:p w:rsidR="00161A0D" w:rsidRDefault="00161A0D" w:rsidP="00161A0D">
      <w:pPr>
        <w:pStyle w:val="a3"/>
        <w:numPr>
          <w:ilvl w:val="0"/>
          <w:numId w:val="4"/>
        </w:numPr>
        <w:jc w:val="both"/>
      </w:pPr>
      <w:r>
        <w:t>по учебному предмету “Хоровой класс”, ”Вокальный ансамбль” - 100% процентов от аудиторного учебного времени;</w:t>
      </w:r>
    </w:p>
    <w:p w:rsidR="00161A0D" w:rsidRDefault="00161A0D" w:rsidP="00161A0D">
      <w:pPr>
        <w:pStyle w:val="a3"/>
        <w:numPr>
          <w:ilvl w:val="0"/>
          <w:numId w:val="4"/>
        </w:numPr>
        <w:jc w:val="both"/>
      </w:pPr>
      <w:r>
        <w:t>по учебному предмету "Концертмейстерский класс"– 100% в случае, если в качестве иллюстраторов выступают не обучающиеся ОУ.</w:t>
      </w:r>
    </w:p>
    <w:p w:rsidR="00161A0D" w:rsidRDefault="00161A0D" w:rsidP="00161A0D">
      <w:pPr>
        <w:rPr>
          <w:rFonts w:cs="Arial CYR"/>
          <w:b/>
          <w:bCs/>
        </w:rPr>
      </w:pPr>
    </w:p>
    <w:p w:rsidR="00161A0D" w:rsidRDefault="00161A0D" w:rsidP="00161A0D">
      <w:pPr>
        <w:rPr>
          <w:rFonts w:cs="Arial CYR"/>
          <w:b/>
          <w:bCs/>
        </w:rPr>
      </w:pP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D6E"/>
    <w:multiLevelType w:val="multilevel"/>
    <w:tmpl w:val="D02A6BA2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1">
    <w:nsid w:val="19504C76"/>
    <w:multiLevelType w:val="multilevel"/>
    <w:tmpl w:val="3CD41A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D004C87"/>
    <w:multiLevelType w:val="multilevel"/>
    <w:tmpl w:val="287225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AD431D"/>
    <w:multiLevelType w:val="multilevel"/>
    <w:tmpl w:val="D5A825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61A0D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30AB0"/>
    <w:rsid w:val="00130BE1"/>
    <w:rsid w:val="00147104"/>
    <w:rsid w:val="00161A0D"/>
    <w:rsid w:val="00186117"/>
    <w:rsid w:val="00194612"/>
    <w:rsid w:val="00234328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42342D"/>
    <w:rsid w:val="00446363"/>
    <w:rsid w:val="00481B93"/>
    <w:rsid w:val="004974D0"/>
    <w:rsid w:val="004A3083"/>
    <w:rsid w:val="004D065B"/>
    <w:rsid w:val="004D2C3E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669A"/>
    <w:rsid w:val="00810BB0"/>
    <w:rsid w:val="008225B9"/>
    <w:rsid w:val="00825F5F"/>
    <w:rsid w:val="008355D2"/>
    <w:rsid w:val="00861CAA"/>
    <w:rsid w:val="00882975"/>
    <w:rsid w:val="008973EE"/>
    <w:rsid w:val="008C0BD1"/>
    <w:rsid w:val="008E0C5B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79A9"/>
    <w:rsid w:val="00B13303"/>
    <w:rsid w:val="00B241C4"/>
    <w:rsid w:val="00B34443"/>
    <w:rsid w:val="00B443B1"/>
    <w:rsid w:val="00B46A90"/>
    <w:rsid w:val="00B50A0E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E348AD"/>
    <w:rsid w:val="00E53FF8"/>
    <w:rsid w:val="00E56739"/>
    <w:rsid w:val="00E601AF"/>
    <w:rsid w:val="00E6201C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0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0D"/>
    <w:pPr>
      <w:ind w:left="720"/>
      <w:contextualSpacing/>
    </w:pPr>
  </w:style>
  <w:style w:type="table" w:styleId="a4">
    <w:name w:val="Table Grid"/>
    <w:basedOn w:val="a1"/>
    <w:uiPriority w:val="59"/>
    <w:rsid w:val="0016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5967</Characters>
  <Application>Microsoft Office Word</Application>
  <DocSecurity>0</DocSecurity>
  <Lines>49</Lines>
  <Paragraphs>13</Paragraphs>
  <ScaleCrop>false</ScaleCrop>
  <Company>Krokoz™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2018-02-05T12:19:00Z</dcterms:created>
  <dcterms:modified xsi:type="dcterms:W3CDTF">2018-02-05T12:19:00Z</dcterms:modified>
</cp:coreProperties>
</file>