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D3" w:rsidRDefault="000A4BD3" w:rsidP="000A4B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40005</wp:posOffset>
            </wp:positionV>
            <wp:extent cx="1190625" cy="923925"/>
            <wp:effectExtent l="19050" t="0" r="9525" b="0"/>
            <wp:wrapSquare wrapText="bothSides"/>
            <wp:docPr id="2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A"/>
          <w:sz w:val="24"/>
          <w:szCs w:val="24"/>
        </w:rPr>
        <w:t>Муниципальное бюджетное учреждение</w:t>
      </w:r>
    </w:p>
    <w:p w:rsidR="000A4BD3" w:rsidRDefault="000A4BD3" w:rsidP="000A4B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дополнительного образования </w:t>
      </w:r>
    </w:p>
    <w:p w:rsidR="000A4BD3" w:rsidRDefault="000A4BD3" w:rsidP="000A4B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«ДЕТСКАЯ ШКОЛА ИСКУССТВ № 17»</w:t>
      </w:r>
    </w:p>
    <w:p w:rsidR="000A4BD3" w:rsidRDefault="000A4BD3" w:rsidP="000A4BD3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городского округа Самара</w:t>
      </w:r>
    </w:p>
    <w:p w:rsidR="000A4BD3" w:rsidRDefault="000A4BD3" w:rsidP="000A4BD3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443079, г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амара, ул. Гагарина, 58 , тел.(факс) 260-83-01</w:t>
      </w:r>
    </w:p>
    <w:p w:rsidR="000A4BD3" w:rsidRDefault="000A4BD3" w:rsidP="000A4B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balashova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irina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@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ru</w:t>
      </w:r>
      <w:proofErr w:type="spellEnd"/>
    </w:p>
    <w:p w:rsidR="004272BD" w:rsidRPr="004272BD" w:rsidRDefault="004272BD" w:rsidP="000A4BD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9571"/>
        <w:gridCol w:w="222"/>
        <w:gridCol w:w="222"/>
      </w:tblGrid>
      <w:tr w:rsidR="00822928" w:rsidRPr="009E1968" w:rsidTr="007126CB">
        <w:tc>
          <w:tcPr>
            <w:tcW w:w="3683" w:type="dxa"/>
            <w:shd w:val="clear" w:color="auto" w:fill="auto"/>
          </w:tcPr>
          <w:p w:rsidR="00822928" w:rsidRPr="009E1968" w:rsidRDefault="008716EE" w:rsidP="00822928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40425" cy="1567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5" w:type="dxa"/>
            <w:shd w:val="clear" w:color="auto" w:fill="auto"/>
          </w:tcPr>
          <w:p w:rsidR="00822928" w:rsidRPr="009E1968" w:rsidRDefault="00822928" w:rsidP="00712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822928" w:rsidRPr="009E1968" w:rsidRDefault="00822928" w:rsidP="00822928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4272BD" w:rsidRDefault="004272BD" w:rsidP="004272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328" w:rsidRPr="00332EA5" w:rsidRDefault="00332EA5" w:rsidP="004272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A5">
        <w:rPr>
          <w:rFonts w:ascii="Times New Roman" w:eastAsia="Times New Roman" w:hAnsi="Times New Roman" w:cs="Times New Roman"/>
          <w:b/>
          <w:sz w:val="24"/>
          <w:szCs w:val="24"/>
        </w:rPr>
        <w:t>Правила подачи и рассмотрения апелляции по результатам приёма</w:t>
      </w:r>
    </w:p>
    <w:p w:rsidR="00332EA5" w:rsidRDefault="00332EA5" w:rsidP="00332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27DD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</w:t>
      </w:r>
      <w:r w:rsidR="004272BD">
        <w:rPr>
          <w:rFonts w:ascii="Times New Roman" w:hAnsi="Times New Roman" w:cs="Times New Roman"/>
          <w:sz w:val="24"/>
          <w:szCs w:val="24"/>
        </w:rPr>
        <w:t xml:space="preserve">(секретарю) </w:t>
      </w:r>
      <w:r w:rsidRPr="003827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объявления результатов отбора поступающих</w:t>
      </w:r>
      <w:r w:rsidR="00625C62">
        <w:rPr>
          <w:rFonts w:ascii="Times New Roman" w:hAnsi="Times New Roman" w:cs="Times New Roman"/>
          <w:sz w:val="24"/>
          <w:szCs w:val="24"/>
        </w:rPr>
        <w:t>.</w:t>
      </w:r>
    </w:p>
    <w:p w:rsidR="000A4BD3" w:rsidRDefault="00625C62" w:rsidP="00332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апелляционной комиссии указан в  </w:t>
      </w:r>
      <w:r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ях</w:t>
      </w:r>
      <w:r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 работе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апелляционной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размещен в одноименном документе на </w:t>
      </w:r>
      <w:r w:rsidRPr="0047093B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EA5" w:rsidRDefault="00625C62" w:rsidP="00332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2EA5" w:rsidRPr="000E038D">
        <w:rPr>
          <w:rFonts w:ascii="Times New Roman" w:hAnsi="Times New Roman" w:cs="Times New Roman"/>
          <w:sz w:val="24"/>
          <w:szCs w:val="24"/>
        </w:rPr>
        <w:t>. Апелляция рассматривается не позднее одного рабочего дня</w:t>
      </w:r>
      <w:r w:rsidR="00332EA5">
        <w:rPr>
          <w:rFonts w:ascii="Times New Roman" w:hAnsi="Times New Roman" w:cs="Times New Roman"/>
          <w:sz w:val="24"/>
          <w:szCs w:val="24"/>
        </w:rPr>
        <w:t xml:space="preserve"> </w:t>
      </w:r>
      <w:r w:rsidR="00332EA5" w:rsidRPr="000E038D">
        <w:rPr>
          <w:rFonts w:ascii="Times New Roman" w:hAnsi="Times New Roman" w:cs="Times New Roman"/>
          <w:sz w:val="24"/>
          <w:szCs w:val="24"/>
        </w:rPr>
        <w:t>со дня ее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EA5" w:rsidRPr="000E038D">
        <w:rPr>
          <w:rFonts w:ascii="Times New Roman" w:hAnsi="Times New Roman" w:cs="Times New Roman"/>
          <w:sz w:val="24"/>
          <w:szCs w:val="24"/>
        </w:rPr>
        <w:t xml:space="preserve">на заседании апелляционной комиссии, на которое приглашаются родители (законные представители) </w:t>
      </w:r>
      <w:proofErr w:type="gramStart"/>
      <w:r w:rsidR="00332EA5" w:rsidRPr="000E038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332EA5" w:rsidRPr="000E038D">
        <w:rPr>
          <w:rFonts w:ascii="Times New Roman" w:hAnsi="Times New Roman" w:cs="Times New Roman"/>
          <w:sz w:val="24"/>
          <w:szCs w:val="24"/>
        </w:rPr>
        <w:t xml:space="preserve">, не согласные с решением </w:t>
      </w:r>
      <w:r w:rsidR="00332EA5">
        <w:rPr>
          <w:rFonts w:ascii="Times New Roman" w:hAnsi="Times New Roman" w:cs="Times New Roman"/>
          <w:sz w:val="24"/>
          <w:szCs w:val="24"/>
        </w:rPr>
        <w:t>комиссии по отбору поступающих.</w:t>
      </w:r>
    </w:p>
    <w:p w:rsidR="00332EA5" w:rsidRPr="00B63E75" w:rsidRDefault="00625C62" w:rsidP="00332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EA5" w:rsidRPr="0043172B">
        <w:rPr>
          <w:rFonts w:ascii="Times New Roman" w:hAnsi="Times New Roman" w:cs="Times New Roman"/>
          <w:sz w:val="24"/>
          <w:szCs w:val="24"/>
        </w:rPr>
        <w:t>. Для рассмотрения апелляции секретарь комиссии по при</w:t>
      </w:r>
      <w:r w:rsidR="00B44C8D" w:rsidRPr="0043172B">
        <w:rPr>
          <w:rFonts w:ascii="Times New Roman" w:hAnsi="Times New Roman" w:cs="Times New Roman"/>
          <w:sz w:val="24"/>
          <w:szCs w:val="24"/>
        </w:rPr>
        <w:t xml:space="preserve">ему в течение трех рабочих дней, </w:t>
      </w:r>
      <w:r w:rsidR="00332EA5" w:rsidRPr="0043172B">
        <w:rPr>
          <w:rFonts w:ascii="Times New Roman" w:hAnsi="Times New Roman" w:cs="Times New Roman"/>
          <w:sz w:val="24"/>
          <w:szCs w:val="24"/>
        </w:rPr>
        <w:t>направляет в апелляционную комиссию протокол соответствующего заседания комиссии по приему</w:t>
      </w:r>
      <w:r w:rsidR="00B44C8D" w:rsidRPr="0043172B">
        <w:rPr>
          <w:rFonts w:ascii="Times New Roman" w:hAnsi="Times New Roman" w:cs="Times New Roman"/>
          <w:sz w:val="24"/>
          <w:szCs w:val="24"/>
        </w:rPr>
        <w:t>.</w:t>
      </w:r>
    </w:p>
    <w:p w:rsidR="00332EA5" w:rsidRDefault="00625C62" w:rsidP="00332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EA5">
        <w:rPr>
          <w:rFonts w:ascii="Times New Roman" w:hAnsi="Times New Roman" w:cs="Times New Roman"/>
          <w:sz w:val="24"/>
          <w:szCs w:val="24"/>
        </w:rPr>
        <w:t xml:space="preserve">. </w:t>
      </w:r>
      <w:r w:rsidR="00332EA5" w:rsidRPr="000E038D">
        <w:rPr>
          <w:rFonts w:ascii="Times New Roman" w:hAnsi="Times New Roman" w:cs="Times New Roman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332EA5" w:rsidRPr="000E038D" w:rsidRDefault="00625C62" w:rsidP="00332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EA5">
        <w:rPr>
          <w:rFonts w:ascii="Times New Roman" w:hAnsi="Times New Roman" w:cs="Times New Roman"/>
          <w:sz w:val="24"/>
          <w:szCs w:val="24"/>
        </w:rPr>
        <w:t xml:space="preserve">. </w:t>
      </w:r>
      <w:r w:rsidR="00332EA5" w:rsidRPr="000E038D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32EA5" w:rsidRDefault="00625C62" w:rsidP="00332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EA5">
        <w:rPr>
          <w:rFonts w:ascii="Times New Roman" w:hAnsi="Times New Roman" w:cs="Times New Roman"/>
          <w:sz w:val="24"/>
          <w:szCs w:val="24"/>
        </w:rPr>
        <w:t xml:space="preserve">. </w:t>
      </w:r>
      <w:r w:rsidR="00332EA5" w:rsidRPr="000E038D">
        <w:rPr>
          <w:rFonts w:ascii="Times New Roman" w:hAnsi="Times New Roman" w:cs="Times New Roman"/>
          <w:sz w:val="24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EA5" w:rsidRDefault="00625C62" w:rsidP="0033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32EA5">
        <w:rPr>
          <w:rFonts w:ascii="Times New Roman" w:hAnsi="Times New Roman" w:cs="Times New Roman"/>
          <w:sz w:val="24"/>
          <w:szCs w:val="24"/>
        </w:rPr>
        <w:t xml:space="preserve">. </w:t>
      </w:r>
      <w:r w:rsidR="00332EA5" w:rsidRPr="000E038D">
        <w:rPr>
          <w:rFonts w:ascii="Times New Roman" w:hAnsi="Times New Roman" w:cs="Times New Roman"/>
          <w:sz w:val="24"/>
          <w:szCs w:val="24"/>
        </w:rPr>
        <w:t>На каждом заседании апелляционной комиссии ведется протокол.</w:t>
      </w:r>
    </w:p>
    <w:p w:rsidR="006A4289" w:rsidRDefault="006A4289" w:rsidP="006A428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Повторное проведение отбора детей проводится в течение трех рабочих дней со дня принятия решения о  целесообразности  такого отбора, в присутствии одного из членов апелляционной комиссии. Подача апелляции по процедуре проведения повторного отбора детей не допускается. </w:t>
      </w:r>
    </w:p>
    <w:p w:rsidR="00332EA5" w:rsidRPr="00332EA5" w:rsidRDefault="00332EA5" w:rsidP="00332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2EA5" w:rsidRPr="00332EA5" w:rsidSect="00332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A5"/>
    <w:rsid w:val="0002203C"/>
    <w:rsid w:val="00077669"/>
    <w:rsid w:val="00087FF2"/>
    <w:rsid w:val="00096907"/>
    <w:rsid w:val="000A4BD3"/>
    <w:rsid w:val="000C0820"/>
    <w:rsid w:val="000D649E"/>
    <w:rsid w:val="000E3428"/>
    <w:rsid w:val="00130AB0"/>
    <w:rsid w:val="00147104"/>
    <w:rsid w:val="00186117"/>
    <w:rsid w:val="00194612"/>
    <w:rsid w:val="00234328"/>
    <w:rsid w:val="002675D1"/>
    <w:rsid w:val="002847F7"/>
    <w:rsid w:val="002A571B"/>
    <w:rsid w:val="002E02FF"/>
    <w:rsid w:val="00332EA5"/>
    <w:rsid w:val="003557D3"/>
    <w:rsid w:val="00360513"/>
    <w:rsid w:val="0036739F"/>
    <w:rsid w:val="003A3342"/>
    <w:rsid w:val="003D7F55"/>
    <w:rsid w:val="003E77F5"/>
    <w:rsid w:val="003F2EE7"/>
    <w:rsid w:val="004272BD"/>
    <w:rsid w:val="0043172B"/>
    <w:rsid w:val="00446363"/>
    <w:rsid w:val="004A3083"/>
    <w:rsid w:val="004D065B"/>
    <w:rsid w:val="004F20A5"/>
    <w:rsid w:val="0050041E"/>
    <w:rsid w:val="0052314D"/>
    <w:rsid w:val="005315FB"/>
    <w:rsid w:val="005336F4"/>
    <w:rsid w:val="00553211"/>
    <w:rsid w:val="00556E92"/>
    <w:rsid w:val="0057373F"/>
    <w:rsid w:val="00577300"/>
    <w:rsid w:val="005B7E32"/>
    <w:rsid w:val="00625C62"/>
    <w:rsid w:val="0067351A"/>
    <w:rsid w:val="006A4289"/>
    <w:rsid w:val="006F6316"/>
    <w:rsid w:val="00717B11"/>
    <w:rsid w:val="00752866"/>
    <w:rsid w:val="0076636C"/>
    <w:rsid w:val="00774FCB"/>
    <w:rsid w:val="007A3AAF"/>
    <w:rsid w:val="007E669A"/>
    <w:rsid w:val="00811130"/>
    <w:rsid w:val="008225B9"/>
    <w:rsid w:val="00822928"/>
    <w:rsid w:val="008716EE"/>
    <w:rsid w:val="00882975"/>
    <w:rsid w:val="008A486F"/>
    <w:rsid w:val="008E4257"/>
    <w:rsid w:val="0094590D"/>
    <w:rsid w:val="009D45F4"/>
    <w:rsid w:val="00A42A8B"/>
    <w:rsid w:val="00A87CD9"/>
    <w:rsid w:val="00AC79A9"/>
    <w:rsid w:val="00B13303"/>
    <w:rsid w:val="00B241C4"/>
    <w:rsid w:val="00B44C8D"/>
    <w:rsid w:val="00B46A90"/>
    <w:rsid w:val="00B50A0E"/>
    <w:rsid w:val="00BA0EF3"/>
    <w:rsid w:val="00BB7074"/>
    <w:rsid w:val="00BE272D"/>
    <w:rsid w:val="00BE72FC"/>
    <w:rsid w:val="00C11904"/>
    <w:rsid w:val="00C27F2B"/>
    <w:rsid w:val="00C415F0"/>
    <w:rsid w:val="00C774A0"/>
    <w:rsid w:val="00CB3503"/>
    <w:rsid w:val="00CE2158"/>
    <w:rsid w:val="00CE5888"/>
    <w:rsid w:val="00D24DEE"/>
    <w:rsid w:val="00E213CE"/>
    <w:rsid w:val="00E348AD"/>
    <w:rsid w:val="00E6201C"/>
    <w:rsid w:val="00EA1DE6"/>
    <w:rsid w:val="00EB5FD0"/>
    <w:rsid w:val="00EC5090"/>
    <w:rsid w:val="00EC7BB9"/>
    <w:rsid w:val="00F14286"/>
    <w:rsid w:val="00F16AF2"/>
    <w:rsid w:val="00F72BC3"/>
    <w:rsid w:val="00F84417"/>
    <w:rsid w:val="00F846E6"/>
    <w:rsid w:val="00F90E03"/>
    <w:rsid w:val="00FA428D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2</cp:revision>
  <cp:lastPrinted>2016-11-18T06:41:00Z</cp:lastPrinted>
  <dcterms:created xsi:type="dcterms:W3CDTF">2017-03-01T09:50:00Z</dcterms:created>
  <dcterms:modified xsi:type="dcterms:W3CDTF">2017-03-01T09:50:00Z</dcterms:modified>
</cp:coreProperties>
</file>