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8B4FAB" w:rsidRDefault="001E542C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8B4F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8B4FAB" w:rsidRDefault="008B4FAB" w:rsidP="008B4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8B4FAB" w:rsidRDefault="008B4FAB" w:rsidP="008B4FAB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8B4FAB" w:rsidRPr="00420204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3158D2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ПО.01.УП.01. «</w:t>
      </w:r>
      <w:r w:rsidRPr="008B4FAB">
        <w:rPr>
          <w:rFonts w:ascii="Times New Roman" w:hAnsi="Times New Roman" w:cs="Times New Roman"/>
          <w:b/>
          <w:sz w:val="32"/>
          <w:szCs w:val="32"/>
        </w:rPr>
        <w:t>СПЕЦИАЛЬНОСТЬ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158D2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ВИДУ ИНСТРУМЕНТА </w:t>
      </w:r>
    </w:p>
    <w:p w:rsidR="008B4FAB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«СКРИПКА»</w:t>
      </w:r>
    </w:p>
    <w:p w:rsidR="008B4FAB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746" w:rsidRDefault="00127746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746" w:rsidRDefault="008B4FAB" w:rsidP="003158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4FAB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1E542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8B4F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8B4FAB" w:rsidTr="008B4FAB">
        <w:tc>
          <w:tcPr>
            <w:tcW w:w="3681" w:type="dxa"/>
            <w:shd w:val="clear" w:color="auto" w:fill="auto"/>
          </w:tcPr>
          <w:p w:rsidR="008B4FAB" w:rsidRDefault="008B4FAB" w:rsidP="008B4F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8B4FAB" w:rsidRDefault="008B4FAB" w:rsidP="008B4F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B4FAB" w:rsidRDefault="008B4FAB" w:rsidP="008B4FAB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8B4FAB" w:rsidRDefault="008B4FAB" w:rsidP="008B4FAB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8B4FAB" w:rsidRDefault="008B4FAB" w:rsidP="008B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8B4FAB" w:rsidRDefault="008B4FAB" w:rsidP="008B4FAB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B4FAB" w:rsidRDefault="001E542C" w:rsidP="008B4FAB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8B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B4FAB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542C" w:rsidRDefault="008B4FAB" w:rsidP="008B4FA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 </w:t>
            </w:r>
          </w:p>
          <w:p w:rsidR="008B4FAB" w:rsidRDefault="008B4FAB" w:rsidP="008B4FAB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И.А.Балашова </w:t>
            </w:r>
          </w:p>
          <w:p w:rsidR="008B4FAB" w:rsidRDefault="008B4FAB" w:rsidP="008B4FAB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8B4FAB" w:rsidRDefault="008B4FAB" w:rsidP="008B4FAB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 инструментов.</w:t>
      </w: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3A2F" w:rsidRDefault="00303A2F" w:rsidP="00303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</w:t>
      </w:r>
    </w:p>
    <w:p w:rsidR="00303A2F" w:rsidRDefault="00303A2F" w:rsidP="0030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03A2F" w:rsidRDefault="00303A2F" w:rsidP="0030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03A2F" w:rsidRPr="00303A2F" w:rsidRDefault="00303A2F" w:rsidP="0030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03A2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Методист ГБПОУ Самарской области «Самарское музыкальное училище имени Д.Г. Шаталова»</w:t>
      </w:r>
    </w:p>
    <w:p w:rsidR="00303A2F" w:rsidRPr="00303A2F" w:rsidRDefault="00303A2F" w:rsidP="00303A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03A2F" w:rsidRDefault="00303A2F" w:rsidP="00303A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8B4FAB" w:rsidRDefault="00303A2F" w:rsidP="00303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2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/Баранова Е.В./</w:t>
      </w:r>
    </w:p>
    <w:p w:rsidR="008B4FAB" w:rsidRDefault="008B4FAB" w:rsidP="008B4FAB">
      <w:pPr>
        <w:spacing w:after="0" w:line="240" w:lineRule="auto"/>
      </w:pP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3A2F" w:rsidRDefault="00303A2F" w:rsidP="008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3A2F" w:rsidRDefault="00303A2F" w:rsidP="008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3A2F" w:rsidRDefault="00303A2F" w:rsidP="008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УВР МБ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>У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42C" w:rsidRDefault="001E542C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А.Е./</w:t>
      </w: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AB" w:rsidRDefault="008B4FAB" w:rsidP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AB" w:rsidRDefault="008B4FAB" w:rsidP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AB" w:rsidRPr="008B4FAB" w:rsidRDefault="008B4FAB" w:rsidP="008B4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DC3426" w:rsidRDefault="00DC3426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Default="008B4FAB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457E5" w:rsidRDefault="006457E5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57E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 учебным планом образовательного </w:t>
      </w:r>
    </w:p>
    <w:p w:rsidR="00AF4D49" w:rsidRDefault="008B4FAB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на реализацию учебного предмета</w:t>
      </w:r>
    </w:p>
    <w:p w:rsidR="000C6CF8" w:rsidRPr="000C6CF8" w:rsidRDefault="008B4FAB" w:rsidP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0C6CF8" w:rsidRDefault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57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457E5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</w:t>
      </w:r>
      <w:r w:rsidR="00C632F9">
        <w:rPr>
          <w:rFonts w:ascii="Times New Roman" w:hAnsi="Times New Roman" w:cs="Times New Roman"/>
          <w:sz w:val="24"/>
          <w:szCs w:val="24"/>
        </w:rPr>
        <w:t>и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57E5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57E5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F4D49" w:rsidRDefault="00AF4D49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57E5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57E5"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F4D49" w:rsidRDefault="00AF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9" w:rsidRDefault="008B4FAB">
      <w:pPr>
        <w:pStyle w:val="ac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  <w:r w:rsidR="00303A2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место и </w:t>
      </w:r>
      <w:r w:rsidR="00303A2F">
        <w:rPr>
          <w:rFonts w:ascii="Times New Roman" w:hAnsi="Times New Roman" w:cs="Times New Roman"/>
          <w:b/>
          <w:sz w:val="24"/>
          <w:szCs w:val="24"/>
        </w:rPr>
        <w:t>роль в образовательном процессе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«скрипка», далее - «Специальность» (скрипка)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 (скрипка)» направлен на приобретение детьми знаний, 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Скрипка является не только сольным инструментом, но ансамблевым и оркестровым. Поэтому,  владея игрой на данном инструменте,  </w:t>
      </w:r>
      <w:r w:rsidR="00303A2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 используя знания,  умения и навыки,  полученные в классе по специальности.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организацию учебного процесса,  все разнообразие репертуара,  его академическую направленность, а также на возможность реализации индивидуального подхода к каждому ученику.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 «Специальность (скрипка)»</w:t>
      </w:r>
      <w:r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 в первый класс в возрасте с шести лет шести месяцев до девяти лет составляет 8 лет.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 учебного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3A2F">
        <w:rPr>
          <w:rFonts w:ascii="Times New Roman" w:hAnsi="Times New Roman" w:cs="Times New Roman"/>
          <w:b/>
          <w:sz w:val="24"/>
          <w:szCs w:val="24"/>
        </w:rPr>
        <w:t>предусмотренный учебным планом образовательного учреждения на реализацию учебного предмета «</w:t>
      </w:r>
      <w:r w:rsidR="00303A2F">
        <w:rPr>
          <w:rFonts w:ascii="Times New Roman" w:hAnsi="Times New Roman" w:cs="Times New Roman"/>
          <w:b/>
          <w:sz w:val="24"/>
          <w:szCs w:val="24"/>
        </w:rPr>
        <w:t>Специальность (скрипка)»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046"/>
        <w:gridCol w:w="1560"/>
      </w:tblGrid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6457E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AF4D49" w:rsidRDefault="00AF4D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Default="00DC34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A2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Форма проведения учебных аудиторных </w:t>
      </w:r>
      <w:r w:rsidR="00303A2F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AF4D49" w:rsidRPr="00303A2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индивидуальная, продолжительность урока - 40 минут.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 «Специальность (скрипка)»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4D49" w:rsidRDefault="008B4FA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303A2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скрипичного исполнительства,  а также выявление наиболее одаренных детей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скрипке произведения различных жанров и форм в соответствии с ФГТ;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навыков, необходимых в сольном, ансамблевом и оркестровом исполнительстве.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Обоснование структуры учебного предмета 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AF4D49" w:rsidRDefault="00C17479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8B4FAB">
        <w:rPr>
          <w:rFonts w:ascii="Times New Roman" w:hAnsi="Times New Roman" w:cs="Times New Roman"/>
          <w:sz w:val="24"/>
          <w:szCs w:val="24"/>
        </w:rPr>
        <w:t>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учебного процесса.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 строится основной раздел программы «Содержание учебного предмета».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 (объяснение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скрипичных приемов);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 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классы для занятий по специальности оснащаются роялем или пианинном, в классе необходимо иметь пюпитр, который можно легко приспособить к любому росту ученика. 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Рояль или пианино должны быть хорошо настроены.</w:t>
      </w: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479" w:rsidRDefault="00C17479" w:rsidP="004762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7479" w:rsidSect="00127746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74" w:rsidRDefault="00A31274" w:rsidP="00127746">
      <w:pPr>
        <w:spacing w:after="0" w:line="240" w:lineRule="auto"/>
      </w:pPr>
      <w:r>
        <w:separator/>
      </w:r>
    </w:p>
  </w:endnote>
  <w:endnote w:type="continuationSeparator" w:id="0">
    <w:p w:rsidR="00A31274" w:rsidRDefault="00A31274" w:rsidP="001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82"/>
      <w:docPartObj>
        <w:docPartGallery w:val="Page Numbers (Bottom of Page)"/>
        <w:docPartUnique/>
      </w:docPartObj>
    </w:sdtPr>
    <w:sdtContent>
      <w:p w:rsidR="00303A2F" w:rsidRDefault="00EE68A0">
        <w:pPr>
          <w:pStyle w:val="ae"/>
          <w:jc w:val="right"/>
        </w:pPr>
        <w:r>
          <w:fldChar w:fldCharType="begin"/>
        </w:r>
        <w:r w:rsidR="00303A2F">
          <w:instrText xml:space="preserve"> PAGE   \* MERGEFORMAT </w:instrText>
        </w:r>
        <w:r>
          <w:fldChar w:fldCharType="separate"/>
        </w:r>
        <w:r w:rsidR="004762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3A2F" w:rsidRDefault="00303A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74" w:rsidRDefault="00A31274" w:rsidP="00127746">
      <w:pPr>
        <w:spacing w:after="0" w:line="240" w:lineRule="auto"/>
      </w:pPr>
      <w:r>
        <w:separator/>
      </w:r>
    </w:p>
  </w:footnote>
  <w:footnote w:type="continuationSeparator" w:id="0">
    <w:p w:rsidR="00A31274" w:rsidRDefault="00A31274" w:rsidP="001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DC"/>
    <w:multiLevelType w:val="multilevel"/>
    <w:tmpl w:val="369A37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F75E36"/>
    <w:multiLevelType w:val="multilevel"/>
    <w:tmpl w:val="093C8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E46404"/>
    <w:multiLevelType w:val="multilevel"/>
    <w:tmpl w:val="6D90BA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0F4D1D"/>
    <w:multiLevelType w:val="multilevel"/>
    <w:tmpl w:val="10060D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1C3269"/>
    <w:multiLevelType w:val="multilevel"/>
    <w:tmpl w:val="2F482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021DEA"/>
    <w:multiLevelType w:val="multilevel"/>
    <w:tmpl w:val="A2D0AB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67B5F92"/>
    <w:multiLevelType w:val="multilevel"/>
    <w:tmpl w:val="58AE97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DD76B9"/>
    <w:multiLevelType w:val="multilevel"/>
    <w:tmpl w:val="F01873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E624B5"/>
    <w:multiLevelType w:val="multilevel"/>
    <w:tmpl w:val="ED6AAB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8C35D10"/>
    <w:multiLevelType w:val="multilevel"/>
    <w:tmpl w:val="E3FE0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CAB367B"/>
    <w:multiLevelType w:val="multilevel"/>
    <w:tmpl w:val="B358D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D5049E"/>
    <w:multiLevelType w:val="multilevel"/>
    <w:tmpl w:val="9970F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187148"/>
    <w:multiLevelType w:val="multilevel"/>
    <w:tmpl w:val="4E2AF7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45540DD"/>
    <w:multiLevelType w:val="multilevel"/>
    <w:tmpl w:val="619C2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72C1C6E"/>
    <w:multiLevelType w:val="multilevel"/>
    <w:tmpl w:val="A532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C3B42"/>
    <w:multiLevelType w:val="multilevel"/>
    <w:tmpl w:val="2020C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19F46A7A"/>
    <w:multiLevelType w:val="multilevel"/>
    <w:tmpl w:val="0D840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10734E"/>
    <w:multiLevelType w:val="multilevel"/>
    <w:tmpl w:val="752CA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446CA9"/>
    <w:multiLevelType w:val="multilevel"/>
    <w:tmpl w:val="AE847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B4162"/>
    <w:multiLevelType w:val="multilevel"/>
    <w:tmpl w:val="34F650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6862DDC"/>
    <w:multiLevelType w:val="multilevel"/>
    <w:tmpl w:val="0E947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2A3FA8"/>
    <w:multiLevelType w:val="multilevel"/>
    <w:tmpl w:val="8012AD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2E367F9F"/>
    <w:multiLevelType w:val="multilevel"/>
    <w:tmpl w:val="8902B1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09A3B75"/>
    <w:multiLevelType w:val="multilevel"/>
    <w:tmpl w:val="72E89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1E31B6D"/>
    <w:multiLevelType w:val="multilevel"/>
    <w:tmpl w:val="9746EC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4241672"/>
    <w:multiLevelType w:val="multilevel"/>
    <w:tmpl w:val="857EB7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60F2E74"/>
    <w:multiLevelType w:val="multilevel"/>
    <w:tmpl w:val="AC3024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6E81F61"/>
    <w:multiLevelType w:val="multilevel"/>
    <w:tmpl w:val="1292F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BEF06D7"/>
    <w:multiLevelType w:val="multilevel"/>
    <w:tmpl w:val="1E3E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5F26BD"/>
    <w:multiLevelType w:val="multilevel"/>
    <w:tmpl w:val="BD1679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04C6547"/>
    <w:multiLevelType w:val="multilevel"/>
    <w:tmpl w:val="1FB85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115147C"/>
    <w:multiLevelType w:val="multilevel"/>
    <w:tmpl w:val="15BAF9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5F71D2"/>
    <w:multiLevelType w:val="multilevel"/>
    <w:tmpl w:val="B90EE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6C71503"/>
    <w:multiLevelType w:val="multilevel"/>
    <w:tmpl w:val="919A5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9A91844"/>
    <w:multiLevelType w:val="multilevel"/>
    <w:tmpl w:val="55EA7D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4C163185"/>
    <w:multiLevelType w:val="multilevel"/>
    <w:tmpl w:val="E5047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DAC0F45"/>
    <w:multiLevelType w:val="multilevel"/>
    <w:tmpl w:val="EF9E0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FC15B54"/>
    <w:multiLevelType w:val="multilevel"/>
    <w:tmpl w:val="CD6C6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14746B7"/>
    <w:multiLevelType w:val="multilevel"/>
    <w:tmpl w:val="274E55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2EF734B"/>
    <w:multiLevelType w:val="multilevel"/>
    <w:tmpl w:val="D0003A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5864E57"/>
    <w:multiLevelType w:val="multilevel"/>
    <w:tmpl w:val="66EAA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55E1653D"/>
    <w:multiLevelType w:val="multilevel"/>
    <w:tmpl w:val="47C83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92359EE"/>
    <w:multiLevelType w:val="multilevel"/>
    <w:tmpl w:val="71DA1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E3A2153"/>
    <w:multiLevelType w:val="multilevel"/>
    <w:tmpl w:val="356A7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F021EA0"/>
    <w:multiLevelType w:val="multilevel"/>
    <w:tmpl w:val="4100F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06D06B9"/>
    <w:multiLevelType w:val="multilevel"/>
    <w:tmpl w:val="503C8D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5134BFB"/>
    <w:multiLevelType w:val="multilevel"/>
    <w:tmpl w:val="399219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68112F54"/>
    <w:multiLevelType w:val="multilevel"/>
    <w:tmpl w:val="B6EAB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96353A2"/>
    <w:multiLevelType w:val="multilevel"/>
    <w:tmpl w:val="551436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>
    <w:nsid w:val="72267190"/>
    <w:multiLevelType w:val="multilevel"/>
    <w:tmpl w:val="EBB2B8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22D708F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35A1B38"/>
    <w:multiLevelType w:val="multilevel"/>
    <w:tmpl w:val="AD6469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738E57EC"/>
    <w:multiLevelType w:val="multilevel"/>
    <w:tmpl w:val="8CF62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455D4B"/>
    <w:multiLevelType w:val="multilevel"/>
    <w:tmpl w:val="BD0AA1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5CD16BE"/>
    <w:multiLevelType w:val="multilevel"/>
    <w:tmpl w:val="4D180A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7A5F7080"/>
    <w:multiLevelType w:val="multilevel"/>
    <w:tmpl w:val="5560B9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7B640814"/>
    <w:multiLevelType w:val="multilevel"/>
    <w:tmpl w:val="307ED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D9E5C05"/>
    <w:multiLevelType w:val="multilevel"/>
    <w:tmpl w:val="E5324E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F1E7369"/>
    <w:multiLevelType w:val="multilevel"/>
    <w:tmpl w:val="B3DED6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7"/>
  </w:num>
  <w:num w:numId="3">
    <w:abstractNumId w:val="43"/>
  </w:num>
  <w:num w:numId="4">
    <w:abstractNumId w:val="45"/>
  </w:num>
  <w:num w:numId="5">
    <w:abstractNumId w:val="42"/>
  </w:num>
  <w:num w:numId="6">
    <w:abstractNumId w:val="39"/>
  </w:num>
  <w:num w:numId="7">
    <w:abstractNumId w:val="14"/>
  </w:num>
  <w:num w:numId="8">
    <w:abstractNumId w:val="34"/>
  </w:num>
  <w:num w:numId="9">
    <w:abstractNumId w:val="0"/>
  </w:num>
  <w:num w:numId="10">
    <w:abstractNumId w:val="54"/>
  </w:num>
  <w:num w:numId="11">
    <w:abstractNumId w:val="51"/>
  </w:num>
  <w:num w:numId="12">
    <w:abstractNumId w:val="5"/>
  </w:num>
  <w:num w:numId="13">
    <w:abstractNumId w:val="25"/>
  </w:num>
  <w:num w:numId="14">
    <w:abstractNumId w:val="11"/>
  </w:num>
  <w:num w:numId="15">
    <w:abstractNumId w:val="52"/>
  </w:num>
  <w:num w:numId="16">
    <w:abstractNumId w:val="4"/>
  </w:num>
  <w:num w:numId="17">
    <w:abstractNumId w:val="35"/>
  </w:num>
  <w:num w:numId="18">
    <w:abstractNumId w:val="8"/>
  </w:num>
  <w:num w:numId="19">
    <w:abstractNumId w:val="36"/>
  </w:num>
  <w:num w:numId="20">
    <w:abstractNumId w:val="20"/>
  </w:num>
  <w:num w:numId="21">
    <w:abstractNumId w:val="53"/>
  </w:num>
  <w:num w:numId="22">
    <w:abstractNumId w:val="10"/>
  </w:num>
  <w:num w:numId="23">
    <w:abstractNumId w:val="26"/>
  </w:num>
  <w:num w:numId="24">
    <w:abstractNumId w:val="7"/>
  </w:num>
  <w:num w:numId="25">
    <w:abstractNumId w:val="19"/>
  </w:num>
  <w:num w:numId="26">
    <w:abstractNumId w:val="29"/>
  </w:num>
  <w:num w:numId="27">
    <w:abstractNumId w:val="57"/>
  </w:num>
  <w:num w:numId="28">
    <w:abstractNumId w:val="24"/>
  </w:num>
  <w:num w:numId="29">
    <w:abstractNumId w:val="50"/>
  </w:num>
  <w:num w:numId="30">
    <w:abstractNumId w:val="44"/>
  </w:num>
  <w:num w:numId="31">
    <w:abstractNumId w:val="56"/>
  </w:num>
  <w:num w:numId="32">
    <w:abstractNumId w:val="27"/>
  </w:num>
  <w:num w:numId="33">
    <w:abstractNumId w:val="22"/>
  </w:num>
  <w:num w:numId="34">
    <w:abstractNumId w:val="13"/>
  </w:num>
  <w:num w:numId="35">
    <w:abstractNumId w:val="38"/>
  </w:num>
  <w:num w:numId="36">
    <w:abstractNumId w:val="28"/>
  </w:num>
  <w:num w:numId="37">
    <w:abstractNumId w:val="17"/>
  </w:num>
  <w:num w:numId="38">
    <w:abstractNumId w:val="3"/>
  </w:num>
  <w:num w:numId="39">
    <w:abstractNumId w:val="33"/>
  </w:num>
  <w:num w:numId="40">
    <w:abstractNumId w:val="6"/>
  </w:num>
  <w:num w:numId="41">
    <w:abstractNumId w:val="1"/>
  </w:num>
  <w:num w:numId="42">
    <w:abstractNumId w:val="16"/>
  </w:num>
  <w:num w:numId="43">
    <w:abstractNumId w:val="40"/>
  </w:num>
  <w:num w:numId="44">
    <w:abstractNumId w:val="32"/>
  </w:num>
  <w:num w:numId="45">
    <w:abstractNumId w:val="58"/>
  </w:num>
  <w:num w:numId="46">
    <w:abstractNumId w:val="37"/>
  </w:num>
  <w:num w:numId="47">
    <w:abstractNumId w:val="31"/>
  </w:num>
  <w:num w:numId="48">
    <w:abstractNumId w:val="21"/>
  </w:num>
  <w:num w:numId="49">
    <w:abstractNumId w:val="2"/>
  </w:num>
  <w:num w:numId="50">
    <w:abstractNumId w:val="23"/>
  </w:num>
  <w:num w:numId="51">
    <w:abstractNumId w:val="41"/>
  </w:num>
  <w:num w:numId="52">
    <w:abstractNumId w:val="49"/>
  </w:num>
  <w:num w:numId="53">
    <w:abstractNumId w:val="12"/>
  </w:num>
  <w:num w:numId="54">
    <w:abstractNumId w:val="30"/>
  </w:num>
  <w:num w:numId="55">
    <w:abstractNumId w:val="46"/>
  </w:num>
  <w:num w:numId="56">
    <w:abstractNumId w:val="15"/>
  </w:num>
  <w:num w:numId="57">
    <w:abstractNumId w:val="55"/>
  </w:num>
  <w:num w:numId="58">
    <w:abstractNumId w:val="9"/>
  </w:num>
  <w:num w:numId="59">
    <w:abstractNumId w:val="4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D49"/>
    <w:rsid w:val="00053445"/>
    <w:rsid w:val="000C6CF8"/>
    <w:rsid w:val="00127746"/>
    <w:rsid w:val="001910F4"/>
    <w:rsid w:val="001E542C"/>
    <w:rsid w:val="001F5E92"/>
    <w:rsid w:val="0028590E"/>
    <w:rsid w:val="002F1442"/>
    <w:rsid w:val="00303619"/>
    <w:rsid w:val="00303A2F"/>
    <w:rsid w:val="003158D2"/>
    <w:rsid w:val="003F267E"/>
    <w:rsid w:val="00476268"/>
    <w:rsid w:val="004A21C3"/>
    <w:rsid w:val="004B37A0"/>
    <w:rsid w:val="006457E5"/>
    <w:rsid w:val="006D4FCD"/>
    <w:rsid w:val="008820EF"/>
    <w:rsid w:val="008B4FAB"/>
    <w:rsid w:val="009329E6"/>
    <w:rsid w:val="00A26D71"/>
    <w:rsid w:val="00A31274"/>
    <w:rsid w:val="00A51A47"/>
    <w:rsid w:val="00AF4D49"/>
    <w:rsid w:val="00C17479"/>
    <w:rsid w:val="00C632F9"/>
    <w:rsid w:val="00DB379D"/>
    <w:rsid w:val="00DC3426"/>
    <w:rsid w:val="00E14A09"/>
    <w:rsid w:val="00E82353"/>
    <w:rsid w:val="00EA7D0C"/>
    <w:rsid w:val="00EE68A0"/>
    <w:rsid w:val="00FA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7F2FF5"/>
    <w:rPr>
      <w:rFonts w:cs="Courier New"/>
    </w:rPr>
  </w:style>
  <w:style w:type="character" w:customStyle="1" w:styleId="ListLabel2">
    <w:name w:val="ListLabel 2"/>
    <w:rsid w:val="007F2FF5"/>
    <w:rPr>
      <w:b w:val="0"/>
    </w:rPr>
  </w:style>
  <w:style w:type="character" w:customStyle="1" w:styleId="ListLabel3">
    <w:name w:val="ListLabel 3"/>
    <w:rsid w:val="007F2FF5"/>
    <w:rPr>
      <w:b w:val="0"/>
      <w:sz w:val="32"/>
    </w:rPr>
  </w:style>
  <w:style w:type="character" w:customStyle="1" w:styleId="ListLabel4">
    <w:name w:val="ListLabel 4"/>
    <w:rsid w:val="007F2FF5"/>
    <w:rPr>
      <w:rFonts w:cs="Times New Roman"/>
    </w:rPr>
  </w:style>
  <w:style w:type="character" w:customStyle="1" w:styleId="ListLabel5">
    <w:name w:val="ListLabel 5"/>
    <w:rsid w:val="007F2FF5"/>
    <w:rPr>
      <w:sz w:val="24"/>
      <w:szCs w:val="24"/>
    </w:rPr>
  </w:style>
  <w:style w:type="character" w:customStyle="1" w:styleId="ListLabel6">
    <w:name w:val="ListLabel 6"/>
    <w:rsid w:val="007F2FF5"/>
    <w:rPr>
      <w:rFonts w:cs="Times New Roman"/>
    </w:rPr>
  </w:style>
  <w:style w:type="character" w:customStyle="1" w:styleId="ListLabel7">
    <w:name w:val="ListLabel 7"/>
    <w:rsid w:val="00FD7375"/>
    <w:rPr>
      <w:rFonts w:cs="Symbol"/>
    </w:rPr>
  </w:style>
  <w:style w:type="character" w:customStyle="1" w:styleId="ListLabel8">
    <w:name w:val="ListLabel 8"/>
    <w:rsid w:val="00FD7375"/>
    <w:rPr>
      <w:rFonts w:cs="Courier New"/>
    </w:rPr>
  </w:style>
  <w:style w:type="character" w:customStyle="1" w:styleId="ListLabel9">
    <w:name w:val="ListLabel 9"/>
    <w:rsid w:val="00FD7375"/>
    <w:rPr>
      <w:rFonts w:cs="Wingdings"/>
    </w:rPr>
  </w:style>
  <w:style w:type="character" w:customStyle="1" w:styleId="ListLabel10">
    <w:name w:val="ListLabel 10"/>
    <w:rsid w:val="00FD7375"/>
    <w:rPr>
      <w:b w:val="0"/>
    </w:rPr>
  </w:style>
  <w:style w:type="character" w:customStyle="1" w:styleId="ListLabel11">
    <w:name w:val="ListLabel 11"/>
    <w:rsid w:val="00FD7375"/>
    <w:rPr>
      <w:sz w:val="24"/>
      <w:szCs w:val="24"/>
    </w:rPr>
  </w:style>
  <w:style w:type="character" w:customStyle="1" w:styleId="ListLabel12">
    <w:name w:val="ListLabel 12"/>
    <w:rsid w:val="00AF4D49"/>
    <w:rPr>
      <w:rFonts w:cs="Courier New"/>
    </w:rPr>
  </w:style>
  <w:style w:type="character" w:customStyle="1" w:styleId="ListLabel13">
    <w:name w:val="ListLabel 13"/>
    <w:rsid w:val="00AF4D49"/>
    <w:rPr>
      <w:rFonts w:cs="Wingdings"/>
    </w:rPr>
  </w:style>
  <w:style w:type="character" w:customStyle="1" w:styleId="ListLabel14">
    <w:name w:val="ListLabel 14"/>
    <w:rsid w:val="00AF4D49"/>
    <w:rPr>
      <w:rFonts w:cs="Symbol"/>
    </w:rPr>
  </w:style>
  <w:style w:type="paragraph" w:customStyle="1" w:styleId="a6">
    <w:name w:val="Заголовок"/>
    <w:basedOn w:val="a"/>
    <w:next w:val="a7"/>
    <w:rsid w:val="007F2F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2FF5"/>
    <w:pPr>
      <w:spacing w:after="140" w:line="288" w:lineRule="auto"/>
    </w:pPr>
  </w:style>
  <w:style w:type="paragraph" w:styleId="a8">
    <w:name w:val="List"/>
    <w:basedOn w:val="a7"/>
    <w:rsid w:val="007F2FF5"/>
    <w:rPr>
      <w:rFonts w:cs="Mangal"/>
    </w:rPr>
  </w:style>
  <w:style w:type="paragraph" w:styleId="a9">
    <w:name w:val="Title"/>
    <w:basedOn w:val="a"/>
    <w:rsid w:val="00AF4D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F2FF5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7F2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EB5D-BD37-4A28-BC64-6F06F1E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21</cp:revision>
  <cp:lastPrinted>2015-09-17T13:24:00Z</cp:lastPrinted>
  <dcterms:created xsi:type="dcterms:W3CDTF">2015-06-21T21:27:00Z</dcterms:created>
  <dcterms:modified xsi:type="dcterms:W3CDTF">2016-08-31T12:54:00Z</dcterms:modified>
  <dc:language>ru-RU</dc:language>
</cp:coreProperties>
</file>