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4" w:rsidRDefault="00B52A40" w:rsidP="01B872F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дополнительного образования</w:t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«ДЕТСКАЯ ШКОЛА ИСКУССТВ № 17»</w:t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городского округа Самара</w:t>
      </w:r>
    </w:p>
    <w:p w:rsidR="00CE7084" w:rsidRDefault="01B872F0" w:rsidP="01B872F0">
      <w:pPr>
        <w:spacing w:after="0" w:line="240" w:lineRule="auto"/>
        <w:contextualSpacing/>
        <w:jc w:val="center"/>
        <w:rPr>
          <w:color w:val="00000A"/>
        </w:rPr>
      </w:pPr>
      <w:r w:rsidRPr="01B872F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443079, г.Самара, ул. Гагарина, 58 , тел.(факс) 260-83-01</w:t>
      </w: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B52A40" w:rsidRDefault="00B52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CE7084" w:rsidTr="01B872F0">
        <w:tc>
          <w:tcPr>
            <w:tcW w:w="3680" w:type="dxa"/>
            <w:shd w:val="clear" w:color="auto" w:fill="auto"/>
          </w:tcPr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</w:t>
            </w:r>
          </w:p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Педагогическом совете</w:t>
            </w:r>
          </w:p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 ______________ 20___ г.</w:t>
            </w:r>
          </w:p>
          <w:p w:rsidR="00CE7084" w:rsidRDefault="01B872F0" w:rsidP="01B872F0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CE7084" w:rsidRDefault="00CE70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Директор МБУ ДО «ДШИ № 17»</w:t>
            </w:r>
          </w:p>
          <w:p w:rsidR="008927F7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г. о. Самара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________________ И.А.Балашова 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«____»_______________20____г.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 № _____</w:t>
            </w:r>
          </w:p>
        </w:tc>
      </w:tr>
    </w:tbl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1B872F0" w:rsidP="003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</w:t>
      </w:r>
      <w:r w:rsidR="00392A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ТЕАТРАЛЬНОГО</w:t>
      </w: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 ИСКУССТВА </w:t>
      </w: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1B872F0" w:rsidP="01B8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CE7084" w:rsidRDefault="01B872F0" w:rsidP="01B872F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«ХОР»</w:t>
      </w: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 w:rsidP="008927F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1B872F0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1B872F0">
        <w:rPr>
          <w:rFonts w:ascii="Times New Roman" w:eastAsia="Calibri" w:hAnsi="Times New Roman" w:cs="Times New Roman"/>
          <w:color w:val="00000A"/>
          <w:sz w:val="24"/>
          <w:szCs w:val="24"/>
        </w:rPr>
        <w:t>Самара 201</w:t>
      </w:r>
      <w:r w:rsidR="00392A14">
        <w:rPr>
          <w:rFonts w:ascii="Times New Roman" w:eastAsia="Calibri" w:hAnsi="Times New Roman" w:cs="Times New Roman"/>
          <w:color w:val="00000A"/>
          <w:sz w:val="24"/>
          <w:szCs w:val="24"/>
        </w:rPr>
        <w:t>7</w:t>
      </w:r>
      <w:r w:rsidRPr="01B872F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1B872F0" w:rsidP="01B872F0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учебного предмета</w:t>
      </w:r>
    </w:p>
    <w:p w:rsidR="00CE7084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846842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Пояснительная записка 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E7084" w:rsidRPr="006C1EAE" w:rsidRDefault="00CE7084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 </w:t>
      </w:r>
    </w:p>
    <w:p w:rsidR="00CE7084" w:rsidRPr="006C1EAE" w:rsidRDefault="01B872F0" w:rsidP="01B872F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CE7084" w:rsidRPr="006C1EAE" w:rsidRDefault="01B872F0" w:rsidP="01B872F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Требования к уровню подготовки обучающихся 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.  Формы и методы контроля, система оценок</w:t>
      </w:r>
    </w:p>
    <w:p w:rsidR="00CE7084" w:rsidRPr="006C1EAE" w:rsidRDefault="01B872F0" w:rsidP="01B872F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E7084" w:rsidRPr="006C1EAE" w:rsidRDefault="01B872F0" w:rsidP="01B872F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Методическое обеспечение учебного процесса </w:t>
      </w:r>
    </w:p>
    <w:p w:rsidR="00CE7084" w:rsidRPr="006C1EAE" w:rsidRDefault="01B872F0" w:rsidP="01B872F0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Списки рекомендуемой нотной и методической литературы </w:t>
      </w:r>
    </w:p>
    <w:p w:rsidR="00CE7084" w:rsidRPr="006C1EAE" w:rsidRDefault="01B872F0" w:rsidP="01B872F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Список рекомендуемых нотных сборников</w:t>
      </w:r>
    </w:p>
    <w:p w:rsidR="00CE7084" w:rsidRPr="006C1EAE" w:rsidRDefault="01B872F0" w:rsidP="01B872F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CE7084" w:rsidRPr="006C1EAE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92496" w:rsidRDefault="0099249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B87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52A40" w:rsidRDefault="00B52A40" w:rsidP="00B52A40">
      <w:pPr>
        <w:pStyle w:val="a9"/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E7084" w:rsidRDefault="01B872F0" w:rsidP="01B872F0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«Хор» разработана на основе и с учётом рекомендаций по организации образовательной и методической деятельности при реализации общеразвивающих программ в области музыкального искусства.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Хоровое исполнительство – один из наиболее сложных и значимых видов музыкальной деятельности. Учебный предмет «Хор» занимает особое место в процессе эстетического воспитания граждан, привлечению наибольшего количества детей к художественному образованию, их духовно-нравственного развития.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В детской школе искусств, где учащиеся сочетают хоровое пение с изучением предметов </w:t>
      </w:r>
      <w:r w:rsidR="00392A14">
        <w:rPr>
          <w:rFonts w:ascii="Times New Roman" w:hAnsi="Times New Roman" w:cs="Times New Roman"/>
          <w:sz w:val="24"/>
          <w:szCs w:val="24"/>
        </w:rPr>
        <w:t>«Основы актерского мастерства»</w:t>
      </w:r>
      <w:r w:rsidRPr="01B872F0">
        <w:rPr>
          <w:rFonts w:ascii="Times New Roman" w:hAnsi="Times New Roman" w:cs="Times New Roman"/>
          <w:sz w:val="24"/>
          <w:szCs w:val="24"/>
        </w:rPr>
        <w:t>, хор служит одним из важнейших факторов развития слуха, музыкальности детей, помогает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способностей, личностных и духовных качеств.</w:t>
      </w:r>
    </w:p>
    <w:p w:rsidR="00B52A40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реализации учебного предмета «Хор»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«Хор» для детей, поступивших в образовательное учреждение в первый класс в возрасте с 7 лет, занимающихся по общеразвивающ</w:t>
      </w:r>
      <w:r w:rsidR="00392A14">
        <w:rPr>
          <w:rFonts w:ascii="Times New Roman" w:hAnsi="Times New Roman" w:cs="Times New Roman"/>
          <w:sz w:val="24"/>
          <w:szCs w:val="24"/>
        </w:rPr>
        <w:t>ей</w:t>
      </w:r>
      <w:r w:rsidRPr="01B872F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92A14">
        <w:rPr>
          <w:rFonts w:ascii="Times New Roman" w:hAnsi="Times New Roman" w:cs="Times New Roman"/>
          <w:sz w:val="24"/>
          <w:szCs w:val="24"/>
        </w:rPr>
        <w:t>ой</w:t>
      </w:r>
      <w:r w:rsidRPr="01B872F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2A14">
        <w:rPr>
          <w:rFonts w:ascii="Times New Roman" w:hAnsi="Times New Roman" w:cs="Times New Roman"/>
          <w:sz w:val="24"/>
          <w:szCs w:val="24"/>
        </w:rPr>
        <w:t xml:space="preserve">е </w:t>
      </w:r>
      <w:r w:rsidRPr="01B872F0">
        <w:rPr>
          <w:rFonts w:ascii="Times New Roman" w:hAnsi="Times New Roman" w:cs="Times New Roman"/>
          <w:sz w:val="24"/>
          <w:szCs w:val="24"/>
        </w:rPr>
        <w:t>составляет 4 года.</w:t>
      </w:r>
    </w:p>
    <w:p w:rsidR="00B52A40" w:rsidRDefault="00B52A40">
      <w:pPr>
        <w:spacing w:after="0" w:line="360" w:lineRule="auto"/>
        <w:jc w:val="both"/>
      </w:pPr>
    </w:p>
    <w:p w:rsidR="00CE7084" w:rsidRPr="00392A14" w:rsidRDefault="01B872F0" w:rsidP="00392A14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 «Хор»:</w:t>
      </w:r>
    </w:p>
    <w:tbl>
      <w:tblPr>
        <w:tblStyle w:val="ab"/>
        <w:tblW w:w="9356" w:type="dxa"/>
        <w:tblInd w:w="108" w:type="dxa"/>
        <w:tblLook w:val="04A0"/>
      </w:tblPr>
      <w:tblGrid>
        <w:gridCol w:w="4677"/>
        <w:gridCol w:w="4679"/>
      </w:tblGrid>
      <w:tr w:rsidR="00CE7084" w:rsidTr="01B872F0">
        <w:trPr>
          <w:trHeight w:val="337"/>
        </w:trPr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Срок обучения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1B8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0392A14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1B8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внеаудиторную</w:t>
            </w: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6EBD" w:rsidRDefault="00916EBD" w:rsidP="0039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проведения учебных аудиторных заня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тий</w:t>
      </w:r>
    </w:p>
    <w:p w:rsidR="00CE7084" w:rsidRDefault="01B872F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</w:t>
      </w:r>
      <w:r w:rsidR="00392A14">
        <w:rPr>
          <w:rFonts w:ascii="Times New Roman" w:hAnsi="Times New Roman" w:cs="Times New Roman"/>
          <w:sz w:val="24"/>
          <w:szCs w:val="24"/>
        </w:rPr>
        <w:t xml:space="preserve">тий – групповая (от 11 человек).  </w:t>
      </w:r>
      <w:r w:rsidRPr="01B872F0">
        <w:rPr>
          <w:rFonts w:ascii="Times New Roman" w:hAnsi="Times New Roman" w:cs="Times New Roman"/>
          <w:sz w:val="24"/>
          <w:szCs w:val="24"/>
        </w:rPr>
        <w:t>Возможно проведение занятий хором в соответствии с годами обучения следующими группами:</w:t>
      </w:r>
    </w:p>
    <w:p w:rsidR="00CE7084" w:rsidRDefault="01B872F0" w:rsidP="01B872F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младший хор: 1-2 классы</w:t>
      </w:r>
    </w:p>
    <w:p w:rsidR="00CE7084" w:rsidRDefault="01B872F0" w:rsidP="01B872F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средний хор: 3-4 классы</w:t>
      </w:r>
    </w:p>
    <w:p w:rsidR="00CE7084" w:rsidRDefault="01B872F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lastRenderedPageBreak/>
        <w:t>На определённых этапах разучивания репертуара возможны различные формы занятий. Хор может быть поделён на группы по партиям, что даёт 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учебного предмета </w:t>
      </w:r>
    </w:p>
    <w:p w:rsidR="00CE7084" w:rsidRDefault="01B872F0" w:rsidP="01B872F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Цель:</w:t>
      </w:r>
    </w:p>
    <w:p w:rsidR="00CE7084" w:rsidRDefault="01B872F0" w:rsidP="01B872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приобретённых им знаний, умений и навыков в области хорового исполнительства.</w:t>
      </w:r>
    </w:p>
    <w:p w:rsidR="00CE7084" w:rsidRDefault="01B872F0" w:rsidP="01B872F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CE7084" w:rsidRDefault="01B872F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развитие интереса к эстрадной и классической музыке и музыкальному творчеству;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слуха, ритма, памяти, музыкальности и артистизма, артикуляции;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хорового исполнительства;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самостоятельной работы с музыкальным материалом;</w:t>
      </w:r>
    </w:p>
    <w:p w:rsidR="00B52A40" w:rsidRPr="00392A14" w:rsidRDefault="00B52A40" w:rsidP="00392A1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опыта хорового исполнительства и публичных выступлений.</w:t>
      </w:r>
    </w:p>
    <w:p w:rsidR="00392A14" w:rsidRPr="00392A14" w:rsidRDefault="00392A14" w:rsidP="00392A14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084" w:rsidRDefault="00B52A40" w:rsidP="01B872F0">
      <w:pPr>
        <w:pStyle w:val="a9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Обоснование структуры учебного предмета 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Обоснованием структуры 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искусства.</w:t>
      </w:r>
      <w:r>
        <w:rPr>
          <w:rFonts w:cs="Times New Roman"/>
          <w:color w:val="000000"/>
        </w:rPr>
        <w:t xml:space="preserve"> 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содержит следующие разделы: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затратах учебного времени, предусмотренного на освоение учебного предмета;</w:t>
      </w:r>
    </w:p>
    <w:p w:rsidR="00CE7084" w:rsidRDefault="00DA7DDB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 годам обучения</w:t>
      </w:r>
      <w:r w:rsidR="00B52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уровню подготовки обучающихся;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 методы контроля, система оценок;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обеспечение учебного процесса.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2A40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Методы обучения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поставленной цели и реализации задач предмета используются следующие методы обучения: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словесный (объяснение, разбор, анализ музыкального материала);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(показ, демонстрация отдельных частей и всего произведения);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CE7084" w:rsidRDefault="00B52A4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методы работы с хоровым коллективом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1B872F0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Описание материально-технических условий реализации учебного предмета </w:t>
      </w:r>
    </w:p>
    <w:p w:rsidR="00CE7084" w:rsidRDefault="00B52A4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учебного предмета «Хор» должны быть созданы следующие материально-технические условия, которые включают в себя учебную аудиторию для занятий по учебному предмету «Хор» с роялем или фортепиано.</w:t>
      </w:r>
      <w:r w:rsidRPr="01B87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аудитория должна иметь звукоизоляцию.</w:t>
      </w:r>
    </w:p>
    <w:p w:rsidR="00CE7084" w:rsidRDefault="00CE708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D7A" w:rsidRDefault="00755D7A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55D7A" w:rsidSect="00916EBD">
      <w:footerReference w:type="default" r:id="rId9"/>
      <w:pgSz w:w="11906" w:h="16838"/>
      <w:pgMar w:top="964" w:right="1247" w:bottom="96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84" w:rsidRDefault="00EC0584" w:rsidP="00B52A40">
      <w:pPr>
        <w:spacing w:after="0" w:line="240" w:lineRule="auto"/>
      </w:pPr>
      <w:r>
        <w:separator/>
      </w:r>
    </w:p>
  </w:endnote>
  <w:endnote w:type="continuationSeparator" w:id="0">
    <w:p w:rsidR="00EC0584" w:rsidRDefault="00EC0584" w:rsidP="00B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4"/>
      <w:docPartObj>
        <w:docPartGallery w:val="Page Numbers (Bottom of Page)"/>
        <w:docPartUnique/>
      </w:docPartObj>
    </w:sdtPr>
    <w:sdtContent>
      <w:p w:rsidR="00B52A40" w:rsidRDefault="008C789C">
        <w:pPr>
          <w:pStyle w:val="ae"/>
          <w:jc w:val="right"/>
        </w:pPr>
        <w:r>
          <w:fldChar w:fldCharType="begin"/>
        </w:r>
        <w:r w:rsidR="00846842">
          <w:instrText xml:space="preserve"> PAGE   \* MERGEFORMAT </w:instrText>
        </w:r>
        <w:r>
          <w:fldChar w:fldCharType="separate"/>
        </w:r>
        <w:r w:rsidR="003552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A40" w:rsidRDefault="00B52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84" w:rsidRDefault="00EC0584" w:rsidP="00B52A40">
      <w:pPr>
        <w:spacing w:after="0" w:line="240" w:lineRule="auto"/>
      </w:pPr>
      <w:r>
        <w:separator/>
      </w:r>
    </w:p>
  </w:footnote>
  <w:footnote w:type="continuationSeparator" w:id="0">
    <w:p w:rsidR="00EC0584" w:rsidRDefault="00EC0584" w:rsidP="00B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F01B23"/>
    <w:multiLevelType w:val="multilevel"/>
    <w:tmpl w:val="CCCA148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18E6304"/>
    <w:multiLevelType w:val="multilevel"/>
    <w:tmpl w:val="99C0D5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AA6780"/>
    <w:multiLevelType w:val="multilevel"/>
    <w:tmpl w:val="ED8A66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3AF6E84"/>
    <w:multiLevelType w:val="multilevel"/>
    <w:tmpl w:val="24808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6C2C8E"/>
    <w:multiLevelType w:val="multilevel"/>
    <w:tmpl w:val="22069A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0B0279BC"/>
    <w:multiLevelType w:val="multilevel"/>
    <w:tmpl w:val="E60862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3E64C0"/>
    <w:multiLevelType w:val="multilevel"/>
    <w:tmpl w:val="EF66D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DF5AF4"/>
    <w:multiLevelType w:val="multilevel"/>
    <w:tmpl w:val="150C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D320DC"/>
    <w:multiLevelType w:val="multilevel"/>
    <w:tmpl w:val="A74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52E3A"/>
    <w:multiLevelType w:val="multilevel"/>
    <w:tmpl w:val="4710A098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224C7840"/>
    <w:multiLevelType w:val="multilevel"/>
    <w:tmpl w:val="230289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2CF0B41"/>
    <w:multiLevelType w:val="multilevel"/>
    <w:tmpl w:val="D40A423C"/>
    <w:lvl w:ilvl="0">
      <w:start w:val="1"/>
      <w:numFmt w:val="upperRoman"/>
      <w:lvlText w:val="%1."/>
      <w:lvlJc w:val="left"/>
      <w:pPr>
        <w:ind w:left="2820" w:hanging="720"/>
      </w:p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27800CF5"/>
    <w:multiLevelType w:val="multilevel"/>
    <w:tmpl w:val="6B5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220E8C"/>
    <w:multiLevelType w:val="multilevel"/>
    <w:tmpl w:val="8574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675DB"/>
    <w:multiLevelType w:val="multilevel"/>
    <w:tmpl w:val="67886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BA66A6"/>
    <w:multiLevelType w:val="multilevel"/>
    <w:tmpl w:val="6CD0C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C5D2E"/>
    <w:multiLevelType w:val="multilevel"/>
    <w:tmpl w:val="ED0ED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53E55"/>
    <w:multiLevelType w:val="multilevel"/>
    <w:tmpl w:val="2496E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843B88"/>
    <w:multiLevelType w:val="multilevel"/>
    <w:tmpl w:val="0BF073FA"/>
    <w:lvl w:ilvl="0">
      <w:start w:val="4"/>
      <w:numFmt w:val="decimal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86832"/>
    <w:multiLevelType w:val="multilevel"/>
    <w:tmpl w:val="401E26B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E381918"/>
    <w:multiLevelType w:val="multilevel"/>
    <w:tmpl w:val="DA28D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B27151"/>
    <w:multiLevelType w:val="multilevel"/>
    <w:tmpl w:val="0F86D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F73570A"/>
    <w:multiLevelType w:val="hybridMultilevel"/>
    <w:tmpl w:val="C3D2EF40"/>
    <w:name w:val="WW8Num1162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A37C2"/>
    <w:multiLevelType w:val="multilevel"/>
    <w:tmpl w:val="B04C0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421971"/>
    <w:multiLevelType w:val="multilevel"/>
    <w:tmpl w:val="7A5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37E9"/>
    <w:multiLevelType w:val="multilevel"/>
    <w:tmpl w:val="540A707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5ADB4949"/>
    <w:multiLevelType w:val="multilevel"/>
    <w:tmpl w:val="9120E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3F5AE3"/>
    <w:multiLevelType w:val="multilevel"/>
    <w:tmpl w:val="E9CA79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E08"/>
    <w:multiLevelType w:val="multilevel"/>
    <w:tmpl w:val="D4B25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5F319A"/>
    <w:multiLevelType w:val="multilevel"/>
    <w:tmpl w:val="676032EE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77FD643B"/>
    <w:multiLevelType w:val="multilevel"/>
    <w:tmpl w:val="D5E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61BB0"/>
    <w:multiLevelType w:val="multilevel"/>
    <w:tmpl w:val="DCB8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4495E"/>
    <w:multiLevelType w:val="multilevel"/>
    <w:tmpl w:val="ACDCFA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7BA41207"/>
    <w:multiLevelType w:val="multilevel"/>
    <w:tmpl w:val="AECEA7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5C519B"/>
    <w:multiLevelType w:val="multilevel"/>
    <w:tmpl w:val="CF3A9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F52C4"/>
    <w:multiLevelType w:val="multilevel"/>
    <w:tmpl w:val="DDC42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0"/>
  </w:num>
  <w:num w:numId="5">
    <w:abstractNumId w:val="36"/>
  </w:num>
  <w:num w:numId="6">
    <w:abstractNumId w:val="21"/>
  </w:num>
  <w:num w:numId="7">
    <w:abstractNumId w:val="2"/>
  </w:num>
  <w:num w:numId="8">
    <w:abstractNumId w:val="29"/>
  </w:num>
  <w:num w:numId="9">
    <w:abstractNumId w:val="7"/>
  </w:num>
  <w:num w:numId="10">
    <w:abstractNumId w:val="6"/>
  </w:num>
  <w:num w:numId="11">
    <w:abstractNumId w:val="27"/>
  </w:num>
  <w:num w:numId="12">
    <w:abstractNumId w:val="4"/>
  </w:num>
  <w:num w:numId="13">
    <w:abstractNumId w:val="8"/>
  </w:num>
  <w:num w:numId="14">
    <w:abstractNumId w:val="16"/>
  </w:num>
  <w:num w:numId="15">
    <w:abstractNumId w:val="35"/>
  </w:num>
  <w:num w:numId="16">
    <w:abstractNumId w:val="13"/>
  </w:num>
  <w:num w:numId="17">
    <w:abstractNumId w:val="15"/>
  </w:num>
  <w:num w:numId="18">
    <w:abstractNumId w:val="17"/>
  </w:num>
  <w:num w:numId="19">
    <w:abstractNumId w:val="18"/>
  </w:num>
  <w:num w:numId="20">
    <w:abstractNumId w:val="3"/>
  </w:num>
  <w:num w:numId="21">
    <w:abstractNumId w:val="33"/>
  </w:num>
  <w:num w:numId="22">
    <w:abstractNumId w:val="5"/>
  </w:num>
  <w:num w:numId="23">
    <w:abstractNumId w:val="26"/>
  </w:num>
  <w:num w:numId="24">
    <w:abstractNumId w:val="11"/>
  </w:num>
  <w:num w:numId="25">
    <w:abstractNumId w:val="24"/>
  </w:num>
  <w:num w:numId="26">
    <w:abstractNumId w:val="34"/>
  </w:num>
  <w:num w:numId="27">
    <w:abstractNumId w:val="19"/>
  </w:num>
  <w:num w:numId="28">
    <w:abstractNumId w:val="28"/>
  </w:num>
  <w:num w:numId="29">
    <w:abstractNumId w:val="31"/>
  </w:num>
  <w:num w:numId="30">
    <w:abstractNumId w:val="32"/>
  </w:num>
  <w:num w:numId="31">
    <w:abstractNumId w:val="9"/>
  </w:num>
  <w:num w:numId="32">
    <w:abstractNumId w:val="25"/>
  </w:num>
  <w:num w:numId="33">
    <w:abstractNumId w:val="14"/>
  </w:num>
  <w:num w:numId="34">
    <w:abstractNumId w:val="10"/>
  </w:num>
  <w:num w:numId="35">
    <w:abstractNumId w:val="22"/>
  </w:num>
  <w:num w:numId="36">
    <w:abstractNumId w:val="2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4"/>
    <w:rsid w:val="0010663B"/>
    <w:rsid w:val="001F79D8"/>
    <w:rsid w:val="002E4B0A"/>
    <w:rsid w:val="003311A5"/>
    <w:rsid w:val="0035527F"/>
    <w:rsid w:val="00392A14"/>
    <w:rsid w:val="00393A60"/>
    <w:rsid w:val="003B518A"/>
    <w:rsid w:val="00601336"/>
    <w:rsid w:val="0069630F"/>
    <w:rsid w:val="006C1EAE"/>
    <w:rsid w:val="00754A4F"/>
    <w:rsid w:val="00755D7A"/>
    <w:rsid w:val="007912C4"/>
    <w:rsid w:val="00846842"/>
    <w:rsid w:val="008927F7"/>
    <w:rsid w:val="008C789C"/>
    <w:rsid w:val="00916EBD"/>
    <w:rsid w:val="00936842"/>
    <w:rsid w:val="00992496"/>
    <w:rsid w:val="00AF5B19"/>
    <w:rsid w:val="00B004C2"/>
    <w:rsid w:val="00B44EE1"/>
    <w:rsid w:val="00B52A40"/>
    <w:rsid w:val="00CA252F"/>
    <w:rsid w:val="00CE7084"/>
    <w:rsid w:val="00D534E3"/>
    <w:rsid w:val="00DA7DDB"/>
    <w:rsid w:val="00DD5F13"/>
    <w:rsid w:val="00E5064B"/>
    <w:rsid w:val="00EC0584"/>
    <w:rsid w:val="01B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E4E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084"/>
    <w:rPr>
      <w:rFonts w:cs="Courier New"/>
    </w:rPr>
  </w:style>
  <w:style w:type="character" w:customStyle="1" w:styleId="ListLabel2">
    <w:name w:val="ListLabel 2"/>
    <w:rsid w:val="00CE7084"/>
    <w:rPr>
      <w:rFonts w:eastAsia="Calibri" w:cs="Times New Roman"/>
    </w:rPr>
  </w:style>
  <w:style w:type="character" w:customStyle="1" w:styleId="ListLabel3">
    <w:name w:val="ListLabel 3"/>
    <w:rsid w:val="00CE7084"/>
    <w:rPr>
      <w:rFonts w:cs="Wingdings"/>
    </w:rPr>
  </w:style>
  <w:style w:type="character" w:customStyle="1" w:styleId="ListLabel4">
    <w:name w:val="ListLabel 4"/>
    <w:rsid w:val="00CE7084"/>
    <w:rPr>
      <w:rFonts w:cs="Symbol"/>
    </w:rPr>
  </w:style>
  <w:style w:type="character" w:customStyle="1" w:styleId="ListLabel5">
    <w:name w:val="ListLabel 5"/>
    <w:rsid w:val="00CE7084"/>
    <w:rPr>
      <w:b/>
    </w:rPr>
  </w:style>
  <w:style w:type="character" w:customStyle="1" w:styleId="ListLabel6">
    <w:name w:val="ListLabel 6"/>
    <w:rsid w:val="00CE7084"/>
    <w:rPr>
      <w:rFonts w:cs="Symbol"/>
      <w:color w:val="000000"/>
    </w:rPr>
  </w:style>
  <w:style w:type="paragraph" w:customStyle="1" w:styleId="a4">
    <w:name w:val="Заголовок"/>
    <w:basedOn w:val="a"/>
    <w:next w:val="a5"/>
    <w:rsid w:val="00CE7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7084"/>
    <w:pPr>
      <w:spacing w:after="140" w:line="288" w:lineRule="auto"/>
    </w:pPr>
  </w:style>
  <w:style w:type="paragraph" w:styleId="a6">
    <w:name w:val="List"/>
    <w:basedOn w:val="a5"/>
    <w:rsid w:val="00CE7084"/>
    <w:rPr>
      <w:rFonts w:cs="Mangal"/>
    </w:rPr>
  </w:style>
  <w:style w:type="paragraph" w:styleId="a7">
    <w:name w:val="Title"/>
    <w:basedOn w:val="a"/>
    <w:rsid w:val="00CE7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E708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2B7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BE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1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2A40"/>
  </w:style>
  <w:style w:type="paragraph" w:styleId="ae">
    <w:name w:val="footer"/>
    <w:basedOn w:val="a"/>
    <w:link w:val="af"/>
    <w:uiPriority w:val="99"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A40"/>
  </w:style>
  <w:style w:type="paragraph" w:customStyle="1" w:styleId="1">
    <w:name w:val="Абзац списка1"/>
    <w:basedOn w:val="a"/>
    <w:rsid w:val="00936842"/>
    <w:pPr>
      <w:ind w:left="720"/>
    </w:pPr>
    <w:rPr>
      <w:rFonts w:ascii="Calibri" w:eastAsia="SimSun" w:hAnsi="Calibri" w:cs="font28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070-838B-429A-A88A-5DFFE826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37</cp:revision>
  <cp:lastPrinted>2016-09-07T12:53:00Z</cp:lastPrinted>
  <dcterms:created xsi:type="dcterms:W3CDTF">2015-06-04T10:18:00Z</dcterms:created>
  <dcterms:modified xsi:type="dcterms:W3CDTF">2018-03-15T09:43:00Z</dcterms:modified>
  <dc:language>ru-RU</dc:language>
</cp:coreProperties>
</file>