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B1" w:rsidRPr="00EB56AD" w:rsidRDefault="00040CB1" w:rsidP="00040CB1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040CB1" w:rsidRPr="00EB56AD" w:rsidRDefault="00040CB1" w:rsidP="00040CB1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040CB1" w:rsidRPr="00EB56AD" w:rsidRDefault="00040CB1" w:rsidP="00040CB1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040CB1" w:rsidRPr="00EB56AD" w:rsidRDefault="00040CB1" w:rsidP="00040CB1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040CB1" w:rsidRPr="00EB56AD" w:rsidRDefault="00040CB1" w:rsidP="00040CB1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040CB1" w:rsidRPr="00EB56AD" w:rsidRDefault="00040CB1" w:rsidP="00040CB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040CB1" w:rsidRDefault="00040CB1" w:rsidP="00040C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CB1" w:rsidRDefault="00040CB1" w:rsidP="00040C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изобразительного искусства </w:t>
      </w:r>
    </w:p>
    <w:p w:rsidR="00040CB1" w:rsidRPr="00CD1E12" w:rsidRDefault="00040CB1" w:rsidP="0004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1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CD1E12">
        <w:rPr>
          <w:rFonts w:ascii="Times New Roman" w:hAnsi="Times New Roman" w:cs="Times New Roman"/>
          <w:b/>
          <w:sz w:val="28"/>
          <w:szCs w:val="28"/>
        </w:rPr>
        <w:t>».</w:t>
      </w:r>
    </w:p>
    <w:p w:rsidR="00040CB1" w:rsidRPr="005D4D68" w:rsidRDefault="00040CB1" w:rsidP="00040CB1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5D4D68">
        <w:rPr>
          <w:rFonts w:eastAsia="Times New Roman" w:cs="Times New Roman"/>
          <w:b/>
          <w:color w:val="00000A"/>
          <w:szCs w:val="28"/>
          <w:lang w:eastAsia="ru-RU"/>
        </w:rPr>
        <w:t>Новизна</w:t>
      </w:r>
      <w:r w:rsidRPr="005D4D68">
        <w:rPr>
          <w:rFonts w:eastAsia="Times New Roman" w:cs="Times New Roman"/>
          <w:color w:val="00000A"/>
          <w:szCs w:val="28"/>
          <w:lang w:eastAsia="ru-RU"/>
        </w:rPr>
        <w:t xml:space="preserve"> дополнительной </w:t>
      </w:r>
      <w:proofErr w:type="spellStart"/>
      <w:r w:rsidRPr="005D4D68">
        <w:rPr>
          <w:rFonts w:eastAsia="Times New Roman" w:cs="Times New Roman"/>
          <w:color w:val="00000A"/>
          <w:szCs w:val="28"/>
          <w:lang w:eastAsia="ru-RU"/>
        </w:rPr>
        <w:t>общеразвивающей</w:t>
      </w:r>
      <w:proofErr w:type="spellEnd"/>
      <w:r w:rsidRPr="005D4D68">
        <w:rPr>
          <w:rFonts w:eastAsia="Times New Roman" w:cs="Times New Roman"/>
          <w:color w:val="00000A"/>
          <w:szCs w:val="28"/>
          <w:lang w:eastAsia="ru-RU"/>
        </w:rPr>
        <w:t xml:space="preserve"> общеобразовательной программы в области изобразительного искусства «Изобразительное искусство» заключается в ее модульности: </w:t>
      </w:r>
    </w:p>
    <w:p w:rsidR="00040CB1" w:rsidRDefault="00040CB1" w:rsidP="00040CB1">
      <w:pPr>
        <w:pStyle w:val="1"/>
        <w:spacing w:line="360" w:lineRule="auto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5D4D68">
        <w:rPr>
          <w:rFonts w:eastAsia="Times New Roman" w:cs="Times New Roman"/>
          <w:b/>
          <w:color w:val="00000A"/>
          <w:szCs w:val="28"/>
          <w:lang w:eastAsia="ru-RU"/>
        </w:rPr>
        <w:t>1 год обучения:</w:t>
      </w:r>
      <w:r>
        <w:rPr>
          <w:rFonts w:eastAsia="Times New Roman" w:cs="Times New Roman"/>
          <w:color w:val="00000A"/>
          <w:szCs w:val="28"/>
          <w:lang w:eastAsia="ru-RU"/>
        </w:rPr>
        <w:t xml:space="preserve"> 4 модуля </w:t>
      </w:r>
    </w:p>
    <w:p w:rsidR="00040CB1" w:rsidRPr="005D4D68" w:rsidRDefault="00040CB1" w:rsidP="00040CB1">
      <w:pPr>
        <w:pStyle w:val="1"/>
        <w:spacing w:line="360" w:lineRule="auto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5D4D68">
        <w:rPr>
          <w:rFonts w:eastAsia="Times New Roman" w:cs="Times New Roman"/>
          <w:b/>
          <w:color w:val="00000A"/>
          <w:szCs w:val="28"/>
          <w:lang w:eastAsia="ru-RU"/>
        </w:rPr>
        <w:t>2 год обучения:</w:t>
      </w:r>
      <w:r w:rsidRPr="005D4D68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r>
        <w:rPr>
          <w:rFonts w:eastAsia="Times New Roman" w:cs="Times New Roman"/>
          <w:color w:val="00000A"/>
          <w:szCs w:val="28"/>
          <w:lang w:eastAsia="ru-RU"/>
        </w:rPr>
        <w:t>4 модуля</w:t>
      </w:r>
    </w:p>
    <w:p w:rsidR="00040CB1" w:rsidRPr="005D4D68" w:rsidRDefault="00040CB1" w:rsidP="00040CB1">
      <w:pPr>
        <w:pStyle w:val="1"/>
        <w:spacing w:line="360" w:lineRule="auto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5D4D68">
        <w:rPr>
          <w:rFonts w:eastAsia="Times New Roman" w:cs="Times New Roman"/>
          <w:b/>
          <w:color w:val="00000A"/>
          <w:szCs w:val="28"/>
          <w:lang w:eastAsia="ru-RU"/>
        </w:rPr>
        <w:t>3 год обучения:</w:t>
      </w:r>
      <w:r w:rsidRPr="005D4D68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r>
        <w:rPr>
          <w:rFonts w:eastAsia="Times New Roman" w:cs="Times New Roman"/>
          <w:color w:val="00000A"/>
          <w:szCs w:val="28"/>
          <w:lang w:eastAsia="ru-RU"/>
        </w:rPr>
        <w:t>4 модуля</w:t>
      </w:r>
    </w:p>
    <w:p w:rsidR="00040CB1" w:rsidRPr="005D4D68" w:rsidRDefault="00040CB1" w:rsidP="00040CB1">
      <w:pPr>
        <w:pStyle w:val="1"/>
        <w:spacing w:line="360" w:lineRule="auto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5D4D68">
        <w:rPr>
          <w:rFonts w:eastAsia="Times New Roman" w:cs="Times New Roman"/>
          <w:b/>
          <w:color w:val="00000A"/>
          <w:szCs w:val="28"/>
          <w:lang w:eastAsia="ru-RU"/>
        </w:rPr>
        <w:t>4 год обучения:</w:t>
      </w:r>
      <w:r>
        <w:rPr>
          <w:rFonts w:eastAsia="Times New Roman" w:cs="Times New Roman"/>
          <w:b/>
          <w:color w:val="00000A"/>
          <w:szCs w:val="28"/>
          <w:lang w:eastAsia="ru-RU"/>
        </w:rPr>
        <w:t xml:space="preserve"> </w:t>
      </w:r>
      <w:r>
        <w:rPr>
          <w:rFonts w:eastAsia="Times New Roman" w:cs="Times New Roman"/>
          <w:color w:val="00000A"/>
          <w:szCs w:val="28"/>
          <w:lang w:eastAsia="ru-RU"/>
        </w:rPr>
        <w:t>4 модуля</w:t>
      </w:r>
    </w:p>
    <w:p w:rsidR="00040CB1" w:rsidRPr="005D4D68" w:rsidRDefault="00040CB1" w:rsidP="00040CB1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5D4D68">
        <w:rPr>
          <w:rFonts w:cs="Times New Roman"/>
          <w:b/>
          <w:szCs w:val="28"/>
        </w:rPr>
        <w:t xml:space="preserve">Цель. </w:t>
      </w:r>
      <w:r w:rsidRPr="005D4D68">
        <w:rPr>
          <w:rFonts w:cs="Times New Roman"/>
          <w:szCs w:val="28"/>
        </w:rPr>
        <w:t xml:space="preserve">Создать условия для художественного образования, эстетического воспитания, духовно-нравственного развития детей; выявить одаренных детей; </w:t>
      </w:r>
      <w:r w:rsidRPr="005D4D68">
        <w:rPr>
          <w:rStyle w:val="c5c1c19"/>
          <w:rFonts w:cs="Times New Roman"/>
          <w:szCs w:val="28"/>
        </w:rPr>
        <w:t xml:space="preserve">сформировать у детей </w:t>
      </w:r>
      <w:r w:rsidRPr="005D4D68">
        <w:rPr>
          <w:rStyle w:val="c5c1"/>
          <w:rFonts w:cs="Times New Roman"/>
          <w:szCs w:val="28"/>
        </w:rPr>
        <w:t>комплекса начальных знаний, умений и навыков в области художественного творчества.</w:t>
      </w:r>
    </w:p>
    <w:p w:rsidR="00040CB1" w:rsidRPr="005D4D68" w:rsidRDefault="00040CB1" w:rsidP="00040CB1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eastAsia="SimSun" w:cs="Times New Roman"/>
          <w:color w:val="00000A"/>
          <w:szCs w:val="28"/>
          <w:lang w:eastAsia="ar-SA"/>
        </w:rPr>
      </w:pPr>
      <w:r w:rsidRPr="005D4D68">
        <w:rPr>
          <w:rStyle w:val="c5c1"/>
          <w:rFonts w:cs="Times New Roman"/>
          <w:b/>
          <w:szCs w:val="28"/>
        </w:rPr>
        <w:t xml:space="preserve">Задачи. </w:t>
      </w:r>
      <w:r w:rsidRPr="005D4D68">
        <w:rPr>
          <w:rStyle w:val="c5c1"/>
          <w:rFonts w:cs="Times New Roman"/>
          <w:szCs w:val="28"/>
        </w:rPr>
        <w:t>Познакомить</w:t>
      </w:r>
      <w:r w:rsidRPr="005D4D68">
        <w:rPr>
          <w:rStyle w:val="a3"/>
          <w:rFonts w:cs="Times New Roman"/>
          <w:i w:val="0"/>
          <w:szCs w:val="28"/>
        </w:rPr>
        <w:t xml:space="preserve"> со способами лепки простейших форм и предметов; </w:t>
      </w:r>
      <w:r w:rsidRPr="005D4D68">
        <w:rPr>
          <w:rFonts w:eastAsia="ヒラギノ角ゴ Pro W3" w:cs="Times New Roman"/>
          <w:color w:val="000000"/>
          <w:szCs w:val="28"/>
        </w:rPr>
        <w:t>развить интерес к изобразительному искусству, образное мышление и воображение; с</w:t>
      </w:r>
      <w:r w:rsidRPr="005D4D68">
        <w:rPr>
          <w:rFonts w:eastAsia="Times New Roman" w:cs="Times New Roman"/>
          <w:color w:val="000000"/>
          <w:szCs w:val="28"/>
          <w:lang w:eastAsia="ru-RU"/>
        </w:rPr>
        <w:t>формировать знания об</w:t>
      </w:r>
      <w:r w:rsidRPr="005D4D68">
        <w:rPr>
          <w:rFonts w:eastAsia="Times New Roman" w:cs="Times New Roman"/>
          <w:szCs w:val="28"/>
          <w:lang w:eastAsia="ru-RU"/>
        </w:rPr>
        <w:t xml:space="preserve"> основах </w:t>
      </w:r>
      <w:proofErr w:type="spellStart"/>
      <w:r w:rsidRPr="005D4D68">
        <w:rPr>
          <w:rFonts w:eastAsia="Times New Roman" w:cs="Times New Roman"/>
          <w:szCs w:val="28"/>
          <w:lang w:eastAsia="ru-RU"/>
        </w:rPr>
        <w:t>цветоведения</w:t>
      </w:r>
      <w:proofErr w:type="spellEnd"/>
      <w:r w:rsidRPr="005D4D68"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r w:rsidRPr="005D4D68">
        <w:rPr>
          <w:rFonts w:cs="Times New Roman"/>
          <w:szCs w:val="28"/>
        </w:rPr>
        <w:t xml:space="preserve">научить основам художественной грамоты. </w:t>
      </w:r>
    </w:p>
    <w:p w:rsidR="00040CB1" w:rsidRPr="005D4D68" w:rsidRDefault="00040CB1" w:rsidP="00040CB1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5D4D68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>
        <w:rPr>
          <w:rFonts w:eastAsia="Times New Roman" w:cs="Times New Roman"/>
          <w:color w:val="00000A"/>
          <w:szCs w:val="28"/>
          <w:lang w:eastAsia="ru-RU"/>
        </w:rPr>
        <w:t>– от 6,6 до 13</w:t>
      </w:r>
      <w:r w:rsidRPr="005D4D68">
        <w:rPr>
          <w:rFonts w:eastAsia="Times New Roman" w:cs="Times New Roman"/>
          <w:color w:val="00000A"/>
          <w:szCs w:val="28"/>
          <w:lang w:eastAsia="ru-RU"/>
        </w:rPr>
        <w:t xml:space="preserve"> лет. </w:t>
      </w:r>
      <w:r>
        <w:rPr>
          <w:rFonts w:eastAsia="Times New Roman" w:cs="Times New Roman"/>
          <w:color w:val="00000A"/>
          <w:szCs w:val="28"/>
          <w:lang w:eastAsia="ru-RU"/>
        </w:rPr>
        <w:t>Прием обучающихся в 1-ый класс осуществляется с 6,6 до 9 лет.</w:t>
      </w:r>
    </w:p>
    <w:p w:rsidR="00040CB1" w:rsidRPr="005D4D68" w:rsidRDefault="00040CB1" w:rsidP="00040CB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4D68">
        <w:rPr>
          <w:rFonts w:ascii="Times New Roman" w:hAnsi="Times New Roman" w:cs="Times New Roman"/>
          <w:sz w:val="28"/>
          <w:szCs w:val="28"/>
        </w:rPr>
        <w:t>Срок реализации программы составляет 4 года.</w:t>
      </w:r>
    </w:p>
    <w:p w:rsidR="00040CB1" w:rsidRPr="005D4D68" w:rsidRDefault="00040CB1" w:rsidP="00040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68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«Изобразительное искусство» предусмотрен текущий контроль, промежуточная и итоговая аттестация.</w:t>
      </w:r>
    </w:p>
    <w:p w:rsidR="00040CB1" w:rsidRPr="005D4D68" w:rsidRDefault="00040CB1" w:rsidP="00040CB1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5D4D68">
        <w:rPr>
          <w:rFonts w:eastAsia="Times New Roman" w:cs="Times New Roman"/>
          <w:color w:val="00000A"/>
          <w:szCs w:val="28"/>
          <w:lang w:eastAsia="ru-RU"/>
        </w:rPr>
        <w:t xml:space="preserve">По завершению обучения учащиеся должны:  знать виды, жанры изобразительного искусства, основы </w:t>
      </w:r>
      <w:proofErr w:type="spellStart"/>
      <w:r w:rsidRPr="005D4D68">
        <w:rPr>
          <w:rFonts w:eastAsia="Times New Roman" w:cs="Times New Roman"/>
          <w:color w:val="00000A"/>
          <w:szCs w:val="28"/>
          <w:lang w:eastAsia="ru-RU"/>
        </w:rPr>
        <w:t>цветоведения</w:t>
      </w:r>
      <w:proofErr w:type="spellEnd"/>
      <w:r w:rsidRPr="005D4D68">
        <w:rPr>
          <w:rFonts w:eastAsia="Times New Roman" w:cs="Times New Roman"/>
          <w:color w:val="00000A"/>
          <w:szCs w:val="28"/>
          <w:lang w:eastAsia="ru-RU"/>
        </w:rPr>
        <w:t xml:space="preserve">; уметь раскрывать </w:t>
      </w:r>
      <w:r w:rsidRPr="005D4D68">
        <w:rPr>
          <w:rFonts w:eastAsia="Times New Roman" w:cs="Times New Roman"/>
          <w:color w:val="00000A"/>
          <w:szCs w:val="28"/>
          <w:lang w:eastAsia="ru-RU"/>
        </w:rPr>
        <w:lastRenderedPageBreak/>
        <w:t>образное решение в творческих работах; наблюдать предмет, анализировать его объем, пропорции; различать теплые и холодные цвета; знать определение композиции, ее значение в изобразительном искусстве; уметь работать с различными материалами.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CB1"/>
    <w:rsid w:val="00007A10"/>
    <w:rsid w:val="0002203C"/>
    <w:rsid w:val="00033563"/>
    <w:rsid w:val="00034589"/>
    <w:rsid w:val="00036456"/>
    <w:rsid w:val="00040CB1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7814"/>
    <w:rsid w:val="008225B9"/>
    <w:rsid w:val="00825F5F"/>
    <w:rsid w:val="008355D2"/>
    <w:rsid w:val="00861CAA"/>
    <w:rsid w:val="00861D54"/>
    <w:rsid w:val="008634C0"/>
    <w:rsid w:val="00873454"/>
    <w:rsid w:val="00882975"/>
    <w:rsid w:val="008973EE"/>
    <w:rsid w:val="008B01FD"/>
    <w:rsid w:val="008B5F6F"/>
    <w:rsid w:val="008C0BD1"/>
    <w:rsid w:val="008C1490"/>
    <w:rsid w:val="008C1DF5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623A3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0CB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040CB1"/>
  </w:style>
  <w:style w:type="character" w:styleId="a3">
    <w:name w:val="Emphasis"/>
    <w:qFormat/>
    <w:rsid w:val="00040CB1"/>
    <w:rPr>
      <w:i/>
      <w:iCs/>
    </w:rPr>
  </w:style>
  <w:style w:type="character" w:customStyle="1" w:styleId="c5c1c19">
    <w:name w:val="c5 c1 c19"/>
    <w:basedOn w:val="a0"/>
    <w:rsid w:val="00040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2021-04-02T11:19:00Z</dcterms:created>
  <dcterms:modified xsi:type="dcterms:W3CDTF">2021-04-02T11:21:00Z</dcterms:modified>
</cp:coreProperties>
</file>