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-320040</wp:posOffset>
            </wp:positionH>
            <wp:positionV relativeFrom="margin">
              <wp:posOffset>-120015</wp:posOffset>
            </wp:positionV>
            <wp:extent cx="1231265" cy="952500"/>
            <wp:effectExtent l="19050" t="0" r="6985" b="0"/>
            <wp:wrapSquare wrapText="bothSides"/>
            <wp:docPr id="1" name="Рисунок 0" descr="Логотип ДШИ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ДШИ17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Муниципальное бюджетное учреждение </w:t>
      </w:r>
    </w:p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</w:p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«Детская школа искусств № 17»</w:t>
      </w:r>
    </w:p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городского округа Самара</w:t>
      </w:r>
    </w:p>
    <w:p w:rsidR="00302AB9" w:rsidRPr="00302AB9" w:rsidRDefault="00302AB9" w:rsidP="00302AB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443079, г"/>
        </w:smartTagPr>
        <w:r w:rsidRPr="00302AB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443079, г</w:t>
        </w:r>
      </w:smartTag>
      <w:proofErr w:type="gramStart"/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.С</w:t>
      </w:r>
      <w:proofErr w:type="gramEnd"/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амара, Гагарина 58, тел.(факс) 260-83-01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27" w:right="-340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shd w:val="clear" w:color="auto" w:fill="FFFFFF"/>
        <w:tabs>
          <w:tab w:val="left" w:pos="3446"/>
          <w:tab w:val="left" w:pos="4411"/>
        </w:tabs>
        <w:autoSpaceDE w:val="0"/>
        <w:autoSpaceDN w:val="0"/>
        <w:adjustRightInd w:val="0"/>
        <w:spacing w:after="0" w:line="245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before="14" w:after="0" w:line="230" w:lineRule="exact"/>
        <w:ind w:right="1210"/>
        <w:jc w:val="center"/>
        <w:rPr>
          <w:rFonts w:ascii="Times New Roman" w:eastAsiaTheme="minorEastAsia" w:hAnsi="Times New Roman" w:cs="Times New Roman"/>
          <w:b/>
          <w:color w:val="000000"/>
          <w:spacing w:val="19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color w:val="000000"/>
          <w:spacing w:val="19"/>
          <w:sz w:val="24"/>
          <w:szCs w:val="24"/>
          <w:lang w:eastAsia="ru-RU"/>
        </w:rPr>
        <w:t>ПОЛОЖЕНИЕ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before="14" w:after="0" w:line="230" w:lineRule="exact"/>
        <w:ind w:right="121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ШКОЛЬНОГО КОНКУРСА «ЮНЫЙ МУЗЫКАНТ»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210" w:hanging="426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 Конкурса</w:t>
      </w:r>
    </w:p>
    <w:p w:rsidR="00302AB9" w:rsidRPr="00302AB9" w:rsidRDefault="00302AB9" w:rsidP="004126B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обучающихся потребности в творческой и исполнительской деятельности и профессиональной культуры, совершенствование их исполнительского мастерства и развитие общего музыкального кругозора обучающихся. </w:t>
      </w:r>
      <w:proofErr w:type="gramEnd"/>
    </w:p>
    <w:p w:rsidR="00302AB9" w:rsidRPr="00302AB9" w:rsidRDefault="00302AB9" w:rsidP="00302AB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Конкурса</w:t>
      </w:r>
    </w:p>
    <w:p w:rsidR="00302AB9" w:rsidRPr="00302AB9" w:rsidRDefault="00302AB9" w:rsidP="00302AB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лучшие образцы современной, классической</w:t>
      </w:r>
      <w:r w:rsidR="00F50F8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народной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джазовой музыки;</w:t>
      </w:r>
    </w:p>
    <w:p w:rsidR="00302AB9" w:rsidRPr="00302AB9" w:rsidRDefault="00302AB9" w:rsidP="00302AB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исполнительское мастерство </w:t>
      </w:r>
      <w:proofErr w:type="gramStart"/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AB9" w:rsidRPr="00302AB9" w:rsidRDefault="00302AB9" w:rsidP="00302AB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обучающихся посредством теоретических знаний;</w:t>
      </w:r>
    </w:p>
    <w:p w:rsidR="00302AB9" w:rsidRPr="00302AB9" w:rsidRDefault="00302AB9" w:rsidP="00302AB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профессиональную культуру </w:t>
      </w:r>
      <w:proofErr w:type="gramStart"/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AB9" w:rsidRPr="00302AB9" w:rsidRDefault="00302AB9" w:rsidP="00302AB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ить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одаренных обучающихся; </w:t>
      </w:r>
    </w:p>
    <w:p w:rsidR="00302AB9" w:rsidRPr="00302AB9" w:rsidRDefault="00302AB9" w:rsidP="00302AB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ывать у </w:t>
      </w:r>
      <w:proofErr w:type="gramStart"/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потребность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творческой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исполнительской деятельности;</w:t>
      </w:r>
    </w:p>
    <w:p w:rsidR="00302AB9" w:rsidRPr="00302AB9" w:rsidRDefault="00302AB9" w:rsidP="00302AB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ять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ую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установку </w:t>
      </w:r>
      <w:proofErr w:type="gramStart"/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вклю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чение в творческую деятельность. </w:t>
      </w:r>
    </w:p>
    <w:p w:rsidR="00302AB9" w:rsidRPr="00302AB9" w:rsidRDefault="00302AB9" w:rsidP="00302AB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и место проведения Конкурса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    </w:t>
      </w:r>
      <w:r w:rsidRPr="00302A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Конкурсная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проводится на баз</w:t>
      </w:r>
      <w:r w:rsidR="00A6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структурных 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</w:t>
      </w:r>
      <w:r w:rsidR="00A671C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671C8">
        <w:rPr>
          <w:rFonts w:ascii="Times New Roman" w:eastAsia="Times New Roman" w:hAnsi="Times New Roman" w:cs="Times New Roman"/>
          <w:sz w:val="24"/>
          <w:szCs w:val="24"/>
          <w:lang w:eastAsia="ru-RU"/>
        </w:rPr>
        <w:t>1,2,</w:t>
      </w:r>
      <w:r w:rsidR="001C3B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71C8"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="001C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№ 17 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два </w:t>
      </w:r>
      <w:r w:rsidR="001C3B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I</w:t>
      </w:r>
      <w:r w:rsidRPr="00302A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="001C3B2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этап</w:t>
      </w:r>
      <w:r w:rsidRPr="00302A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-</w:t>
      </w:r>
      <w:proofErr w:type="gramEnd"/>
      <w:r w:rsidRPr="00302A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Конкурс исполнителей (музыкально-инструментальное </w:t>
      </w:r>
      <w:r w:rsidR="001B3A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1B3ACA"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эстрадно-джазовое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отделени</w:t>
      </w:r>
      <w:r w:rsidR="001B3A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вокальное и фольклорное отделени</w:t>
      </w:r>
      <w:r w:rsidR="001B3A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02A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II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C3B2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этап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-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Гала-концерт.</w:t>
      </w:r>
      <w:proofErr w:type="gramEnd"/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Награждение победителей</w:t>
      </w:r>
      <w:r w:rsidR="004126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участников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Конкурса с вручением дипломов и памятных подарков.  </w:t>
      </w:r>
    </w:p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Сроки проведения Конкурса:</w:t>
      </w:r>
    </w:p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I</w:t>
      </w:r>
      <w:r w:rsidRPr="00302A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1C3B2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этап</w:t>
      </w:r>
      <w:r w:rsidRPr="00302A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  <w:r w:rsidRPr="00302A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ym w:font="Symbol" w:char="F02D"/>
      </w:r>
      <w:r w:rsidRPr="00302A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с </w:t>
      </w:r>
      <w:r w:rsidR="001C3B2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1</w:t>
      </w:r>
      <w:r w:rsidR="00A671C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2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.03.1</w:t>
      </w:r>
      <w:r w:rsidR="00A671C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8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по 2</w:t>
      </w:r>
      <w:r w:rsidR="00A671C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0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.03.1</w:t>
      </w:r>
      <w:r w:rsidR="00A671C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8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II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C3B2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этап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–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2</w:t>
      </w:r>
      <w:r w:rsidR="00A671C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4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.03.1</w:t>
      </w:r>
      <w:r w:rsidR="00A671C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8</w:t>
      </w:r>
      <w:proofErr w:type="gramEnd"/>
      <w:r w:rsidRPr="00302AB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</w:p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онкретные даты 1 тура утверждается администрацией ДШИ дополнительно.  </w:t>
      </w:r>
    </w:p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Организатор Конкурса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Организатором Конкурса является 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учреждение дополнительного образования «Детская школа искусств № 17» городского </w:t>
      </w:r>
      <w:r w:rsidR="0006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Самара.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Конкурса</w:t>
      </w:r>
    </w:p>
    <w:p w:rsidR="00302AB9" w:rsidRPr="00302AB9" w:rsidRDefault="00302AB9" w:rsidP="00302AB9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участия в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конкурсной программе допускаются все желающие учащиеся ДШИ № 17</w:t>
      </w:r>
      <w:r w:rsidR="0006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67864" w:rsidRPr="00374E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кроме Победителей</w:t>
      </w:r>
      <w:r w:rsidR="0006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городских, областных, региональных, всероссийских и международных конкурсов 201</w:t>
      </w:r>
      <w:r w:rsidR="00A6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6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A6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6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p w:rsidR="00302AB9" w:rsidRPr="00302AB9" w:rsidRDefault="00302AB9" w:rsidP="00302AB9">
      <w:pPr>
        <w:spacing w:after="0" w:line="240" w:lineRule="auto"/>
        <w:ind w:left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I</w:t>
      </w: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1C3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этапе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участие </w:t>
      </w:r>
      <w:r w:rsidR="004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4836ED">
        <w:rPr>
          <w:rFonts w:ascii="Times New Roman" w:eastAsia="Times New Roman" w:hAnsi="Times New Roman" w:cs="Times New Roman"/>
          <w:sz w:val="24"/>
          <w:szCs w:val="24"/>
          <w:lang w:eastAsia="ru-RU"/>
        </w:rPr>
        <w:t>с 1-7 класс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II</w:t>
      </w: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1C3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этапе</w:t>
      </w:r>
      <w:r w:rsidR="0041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награждения </w:t>
      </w:r>
      <w:r w:rsidR="004126B9"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приглашаются </w:t>
      </w:r>
      <w:r w:rsidR="0041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4126B9"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</w:t>
      </w:r>
      <w:r w:rsidR="0041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Гала-концерте выступают участники Конкурса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отобранные членами жюри (педагогами ДШИ № 17 и отдельно приглашенными в жюри гостями Конкурса) в 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туре. </w:t>
      </w:r>
    </w:p>
    <w:p w:rsidR="001B3ACA" w:rsidRDefault="001B3ACA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F8C" w:rsidRPr="00302AB9" w:rsidRDefault="00F50F8C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Жюри Конкурса 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жюри Конкурса являются педагоги (по номинациям) и администрация ДШИ № 17.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жюри могут быть отдельно приглашены гости Конкурса – представители высших учебных заведений определенной направленности, учреждений культуры и искусства и т.п.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AB9" w:rsidRDefault="00302AB9" w:rsidP="001B3AC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Номинации конкурса, возрастные категории, критерии оценки</w:t>
      </w:r>
    </w:p>
    <w:p w:rsidR="001B3ACA" w:rsidRPr="00302AB9" w:rsidRDefault="001B3ACA" w:rsidP="001B3A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Музыкально-инструментальное </w:t>
      </w:r>
      <w:r w:rsidR="001B3A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 эстрадно-джазовое 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отделени</w:t>
      </w:r>
      <w:r w:rsidR="001B3A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</w:p>
    <w:p w:rsidR="00302AB9" w:rsidRPr="00302AB9" w:rsidRDefault="00302AB9" w:rsidP="00302AB9">
      <w:pPr>
        <w:suppressAutoHyphens/>
        <w:spacing w:after="0" w:line="240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Номинации:</w:t>
      </w:r>
    </w:p>
    <w:p w:rsidR="00302AB9" w:rsidRPr="00302AB9" w:rsidRDefault="00302AB9" w:rsidP="00302AB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фортепиано – соло, ансамбль;</w:t>
      </w:r>
    </w:p>
    <w:p w:rsidR="00302AB9" w:rsidRPr="00302AB9" w:rsidRDefault="00302AB9" w:rsidP="00302AB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скрипка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соло, ансамбль; </w:t>
      </w:r>
    </w:p>
    <w:p w:rsidR="00302AB9" w:rsidRPr="00302AB9" w:rsidRDefault="00302AB9" w:rsidP="00302AB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флейта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соло, ансамбль;</w:t>
      </w:r>
    </w:p>
    <w:p w:rsidR="00302AB9" w:rsidRPr="00302AB9" w:rsidRDefault="00302AB9" w:rsidP="00302AB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домра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соло, ансамбль;</w:t>
      </w:r>
    </w:p>
    <w:p w:rsidR="00302AB9" w:rsidRPr="00302AB9" w:rsidRDefault="00302AB9" w:rsidP="00302AB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балалайка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соло, ансамбль;</w:t>
      </w:r>
    </w:p>
    <w:p w:rsidR="00302AB9" w:rsidRPr="00302AB9" w:rsidRDefault="00302AB9" w:rsidP="00302AB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аккордеон - соло, ансамбль;</w:t>
      </w:r>
    </w:p>
    <w:p w:rsidR="00302AB9" w:rsidRPr="00302AB9" w:rsidRDefault="00302AB9" w:rsidP="00302AB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гитара классическая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соло, ансамбль;</w:t>
      </w:r>
    </w:p>
    <w:p w:rsidR="00302AB9" w:rsidRDefault="00302AB9" w:rsidP="00302AB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синтезатор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соло, ансамбль</w:t>
      </w:r>
      <w:r w:rsidR="001B3AC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B3ACA" w:rsidRPr="00302AB9" w:rsidRDefault="001B3ACA" w:rsidP="001B3ACA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электрогитара – соло, ансамбль;</w:t>
      </w:r>
    </w:p>
    <w:p w:rsidR="001B3ACA" w:rsidRPr="00302AB9" w:rsidRDefault="00A671C8" w:rsidP="001B3ACA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бас-</w:t>
      </w:r>
      <w:r w:rsidR="001B3ACA"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гитара </w:t>
      </w:r>
      <w:r w:rsidR="001B3ACA"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="001B3ACA"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соло, ансамбль; </w:t>
      </w:r>
    </w:p>
    <w:p w:rsidR="00302AB9" w:rsidRPr="00302AB9" w:rsidRDefault="001B3ACA" w:rsidP="001B3ACA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ударные инструменты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соло, ансамбль;</w:t>
      </w:r>
    </w:p>
    <w:p w:rsidR="00302AB9" w:rsidRPr="00302AB9" w:rsidRDefault="00302AB9" w:rsidP="00302AB9">
      <w:pPr>
        <w:suppressAutoHyphens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Возрастная категория:</w:t>
      </w:r>
    </w:p>
    <w:p w:rsidR="00302AB9" w:rsidRPr="00302AB9" w:rsidRDefault="00302AB9" w:rsidP="00302AB9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возрастная категория: 1-2 класс (младшая группа)</w:t>
      </w:r>
    </w:p>
    <w:p w:rsidR="00302AB9" w:rsidRPr="00302AB9" w:rsidRDefault="00302AB9" w:rsidP="00302AB9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возрастная категория: 3-4 класс (средняя группа)</w:t>
      </w:r>
    </w:p>
    <w:p w:rsidR="00302AB9" w:rsidRPr="00302AB9" w:rsidRDefault="00302AB9" w:rsidP="00302AB9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3 возрастная категория: 5-7 класс (старшая группа)</w:t>
      </w:r>
    </w:p>
    <w:p w:rsidR="00302AB9" w:rsidRPr="00302AB9" w:rsidRDefault="00302AB9" w:rsidP="00302A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Критерии оценки:</w:t>
      </w:r>
    </w:p>
    <w:p w:rsidR="00302AB9" w:rsidRPr="00302AB9" w:rsidRDefault="00302AB9" w:rsidP="00302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степень владения инструментом;</w:t>
      </w:r>
    </w:p>
    <w:p w:rsidR="00302AB9" w:rsidRPr="00302AB9" w:rsidRDefault="00302AB9" w:rsidP="00302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сложность репертуара и аранжировка;</w:t>
      </w:r>
    </w:p>
    <w:p w:rsidR="00302AB9" w:rsidRPr="00302AB9" w:rsidRDefault="00302AB9" w:rsidP="00302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чистота интонации и музыкальный строй;</w:t>
      </w:r>
    </w:p>
    <w:p w:rsidR="00302AB9" w:rsidRPr="00302AB9" w:rsidRDefault="00302AB9" w:rsidP="00302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технические возможности ансамблевого исполнения;</w:t>
      </w:r>
    </w:p>
    <w:p w:rsidR="00302AB9" w:rsidRPr="00302AB9" w:rsidRDefault="00302AB9" w:rsidP="00302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музыкальность, артистичность, художественная трактовка музыкального произведения;</w:t>
      </w:r>
    </w:p>
    <w:p w:rsidR="00302AB9" w:rsidRPr="00302AB9" w:rsidRDefault="00302AB9" w:rsidP="00302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творческая индивидуальность (для солистов);</w:t>
      </w:r>
    </w:p>
    <w:p w:rsidR="00302AB9" w:rsidRPr="00302AB9" w:rsidRDefault="00302AB9" w:rsidP="00302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сценическая культура исполнителя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02AB9" w:rsidRPr="00302AB9" w:rsidRDefault="00302AB9" w:rsidP="00302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репертуара возрастным особенностям исполнителя. 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Вокальное и фольклорное отделени</w:t>
      </w:r>
      <w:r w:rsidR="001B3A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</w:p>
    <w:p w:rsidR="00302AB9" w:rsidRPr="00302AB9" w:rsidRDefault="00302AB9" w:rsidP="00302AB9">
      <w:pPr>
        <w:suppressAutoHyphens/>
        <w:spacing w:after="0" w:line="240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Номинации:</w:t>
      </w:r>
    </w:p>
    <w:p w:rsidR="00302AB9" w:rsidRPr="00302AB9" w:rsidRDefault="00302AB9" w:rsidP="00302AB9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академический вокал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соло; </w:t>
      </w:r>
    </w:p>
    <w:p w:rsidR="00302AB9" w:rsidRPr="00302AB9" w:rsidRDefault="00302AB9" w:rsidP="00302AB9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эстрадный вокал 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соло;</w:t>
      </w:r>
    </w:p>
    <w:p w:rsidR="00302AB9" w:rsidRPr="00302AB9" w:rsidRDefault="00302AB9" w:rsidP="00302AB9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народное пение – соло. </w:t>
      </w:r>
    </w:p>
    <w:p w:rsidR="00302AB9" w:rsidRPr="00302AB9" w:rsidRDefault="00302AB9" w:rsidP="00302AB9">
      <w:pPr>
        <w:suppressAutoHyphens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Возрастная категория:</w:t>
      </w:r>
    </w:p>
    <w:p w:rsidR="00544839" w:rsidRPr="00302AB9" w:rsidRDefault="00544839" w:rsidP="00544839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возрастная категория: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9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(младшая группа)</w:t>
      </w:r>
    </w:p>
    <w:p w:rsidR="00544839" w:rsidRPr="00302AB9" w:rsidRDefault="00544839" w:rsidP="00544839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возрастная категория: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13 лет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(средняя группа)</w:t>
      </w:r>
    </w:p>
    <w:p w:rsidR="00544839" w:rsidRPr="00302AB9" w:rsidRDefault="00544839" w:rsidP="00544839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 возрастная категория: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14 - 17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(старшая группа)</w:t>
      </w:r>
    </w:p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Критерии оценки:</w:t>
      </w:r>
    </w:p>
    <w:p w:rsidR="00302AB9" w:rsidRPr="00302AB9" w:rsidRDefault="00302AB9" w:rsidP="00302AB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музыкальность, художественная трактовка музыкального произведения;</w:t>
      </w:r>
    </w:p>
    <w:p w:rsidR="00302AB9" w:rsidRPr="00302AB9" w:rsidRDefault="00302AB9" w:rsidP="00302AB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чистота интонации и качество звучания;</w:t>
      </w:r>
    </w:p>
    <w:p w:rsidR="00302AB9" w:rsidRPr="00302AB9" w:rsidRDefault="00302AB9" w:rsidP="00302AB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красота тембра и сила голоса;</w:t>
      </w:r>
    </w:p>
    <w:p w:rsidR="00302AB9" w:rsidRPr="00302AB9" w:rsidRDefault="00302AB9" w:rsidP="00302AB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сценическая культура;</w:t>
      </w:r>
    </w:p>
    <w:p w:rsidR="00302AB9" w:rsidRPr="00302AB9" w:rsidRDefault="00302AB9" w:rsidP="00302AB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сложность репертуара;</w:t>
      </w:r>
    </w:p>
    <w:p w:rsidR="00302AB9" w:rsidRPr="00302AB9" w:rsidRDefault="00302AB9" w:rsidP="00302AB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исполнителя;</w:t>
      </w:r>
    </w:p>
    <w:p w:rsidR="00302AB9" w:rsidRPr="004126B9" w:rsidRDefault="00302AB9" w:rsidP="001B3AC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исполнительское мастерство.</w:t>
      </w:r>
    </w:p>
    <w:p w:rsidR="004126B9" w:rsidRDefault="004126B9" w:rsidP="004126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26B9" w:rsidRPr="00302AB9" w:rsidRDefault="004126B9" w:rsidP="004126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Theme="minorEastAsia" w:hAnsi="Times New Roman" w:cs="Times New Roman"/>
          <w:b/>
          <w:bCs/>
          <w:sz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bCs/>
          <w:sz w:val="24"/>
          <w:lang w:eastAsia="ru-RU"/>
        </w:rPr>
        <w:t xml:space="preserve"> Программные требования  </w:t>
      </w:r>
    </w:p>
    <w:p w:rsidR="00302AB9" w:rsidRPr="00302AB9" w:rsidRDefault="00302AB9" w:rsidP="00302A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номинациях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«академический вокал» и «эстрадный вокал»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- 2 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разнохарактерных произведения</w:t>
      </w:r>
      <w:r w:rsidR="009620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02AB9" w:rsidRPr="00302AB9" w:rsidRDefault="00302AB9" w:rsidP="00302A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номинации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«народное пение»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- 2 произведения: 1-е произведение – лирическая протяжная песня  (в старшей возрастной категории рекомендуется пение </w:t>
      </w:r>
      <w:r w:rsidRPr="00302AB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”</w:t>
      </w:r>
      <w:proofErr w:type="spellStart"/>
      <w:r w:rsidRPr="00302AB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capella</w:t>
      </w:r>
      <w:proofErr w:type="spellEnd"/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2-е произведение – игровая, плясовая РНП. </w:t>
      </w:r>
    </w:p>
    <w:p w:rsidR="00302AB9" w:rsidRPr="00302AB9" w:rsidRDefault="00302AB9" w:rsidP="00302AB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номинациях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4126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«фортепиано», 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«скрипка»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«флейта»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домра»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балалайка»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аккордеон»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«гитара классическая»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«синтезатор»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«электрогитара»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A671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«бас-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гитара»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«ударные инструменты»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исполнению </w:t>
      </w:r>
      <w:r w:rsidR="0041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предлагаются одно произведение (в номинации «фортепиано» допускается участие педагогов в ансамблях). </w:t>
      </w:r>
      <w:proofErr w:type="gramEnd"/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Лауреаты 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I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II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III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="0048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4836E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частники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Конкурса на </w:t>
      </w:r>
      <w:r w:rsidRPr="00302AB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переводном экзамене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 желанию, </w:t>
      </w:r>
      <w:r w:rsidR="004836ED" w:rsidRPr="004836E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освобождаются</w:t>
      </w:r>
      <w:r w:rsidR="0048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сдачи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836ED" w:rsidRPr="004836E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одного</w:t>
      </w:r>
      <w:r w:rsidR="0048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(конкурсно</w:t>
      </w:r>
      <w:r w:rsidR="0048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произведени</w:t>
      </w:r>
      <w:r w:rsidR="0096201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9620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836ED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Выпускники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текущего года, ставшие на Конкурсе 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Лауреатами 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I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II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III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степени или просто 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участниками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на выпускном экзамене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 желанию, </w:t>
      </w:r>
      <w:r w:rsidR="004836ED" w:rsidRPr="004836E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освобождаются</w:t>
      </w:r>
      <w:r w:rsidR="0048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сдачи</w:t>
      </w:r>
      <w:r w:rsidR="004836ED"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836ED" w:rsidRPr="004836E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одного</w:t>
      </w:r>
      <w:r w:rsidR="0048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836ED"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(конкурсно</w:t>
      </w:r>
      <w:r w:rsidR="0048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="004836ED"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произведени</w:t>
      </w:r>
      <w:r w:rsidR="009620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я. </w:t>
      </w:r>
    </w:p>
    <w:p w:rsidR="004126B9" w:rsidRDefault="003F25A8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к</w:t>
      </w:r>
      <w:r w:rsidR="004126B9" w:rsidRPr="004126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онкурсное </w:t>
      </w:r>
      <w:r w:rsidR="004126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произведение (</w:t>
      </w:r>
      <w:r w:rsidR="004126B9" w:rsidRPr="004126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которого обучающийся освобождается на экзамене</w:t>
      </w:r>
      <w:r w:rsidR="004126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 имеет оценку:</w:t>
      </w:r>
    </w:p>
    <w:p w:rsidR="004126B9" w:rsidRDefault="004126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25A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Лауреат </w:t>
      </w:r>
      <w:r w:rsidRPr="003F25A8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I</w:t>
      </w:r>
      <w:r w:rsidR="004D7C0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3F25A8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II</w:t>
      </w:r>
      <w:r w:rsidR="004D7C0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4D7C0A" w:rsidRPr="003F25A8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III</w:t>
      </w:r>
      <w:r w:rsidR="004D7C0A" w:rsidRPr="003F25A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F25A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степени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5 баллов;</w:t>
      </w:r>
    </w:p>
    <w:p w:rsidR="003F25A8" w:rsidRDefault="003F25A8" w:rsidP="003F2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25A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Участник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126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4 балла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02AB9" w:rsidRPr="003F25A8" w:rsidRDefault="00302AB9" w:rsidP="003F2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номинации Конкурса оцениваются по 10-бальной системе. Листы оценивания разработаны  и прикладываются к Положению Конкурса (Приложение №1).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302AB9" w:rsidRPr="00302AB9" w:rsidRDefault="00302AB9" w:rsidP="00302AB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Носителями фонограмм являются  </w:t>
      </w:r>
      <w:proofErr w:type="spellStart"/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USB-флеш-накопители</w:t>
      </w:r>
      <w:proofErr w:type="spellEnd"/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высоким  качеством звука;</w:t>
      </w:r>
    </w:p>
    <w:p w:rsidR="00302AB9" w:rsidRPr="00302AB9" w:rsidRDefault="00302AB9" w:rsidP="00302AB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каждая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звукозапись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должна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быть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с </w:t>
      </w: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указани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</w:t>
      </w:r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м </w:t>
      </w: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названия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произведения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названия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ансамбля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или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фамилии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исполнителя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302AB9" w:rsidRPr="00302AB9" w:rsidRDefault="00302AB9" w:rsidP="00302AB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оценке конкурсных выступлений световое сопровождение (различные специальные световые эффекты) во внимание не принимаются;</w:t>
      </w:r>
    </w:p>
    <w:p w:rsidR="00302AB9" w:rsidRPr="00302AB9" w:rsidRDefault="00302AB9" w:rsidP="00302AB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запрещается выступление вокалистов под фонограмму «плюс»;</w:t>
      </w:r>
    </w:p>
    <w:p w:rsidR="00302AB9" w:rsidRPr="00302AB9" w:rsidRDefault="00302AB9" w:rsidP="00302AB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запрещается использование фонограмм, в которых в </w:t>
      </w: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бэк-вокальных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партиях дублируется основная партия солиста.</w:t>
      </w:r>
    </w:p>
    <w:p w:rsidR="00302AB9" w:rsidRPr="00302AB9" w:rsidRDefault="00302AB9" w:rsidP="004D7C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Награждение участников Конкурса</w:t>
      </w:r>
    </w:p>
    <w:p w:rsidR="00302AB9" w:rsidRPr="00302AB9" w:rsidRDefault="00302AB9" w:rsidP="00302AB9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Итоги Конкурса и награждения проводятся по номинациям музыкально-инструментального</w:t>
      </w:r>
      <w:r w:rsidR="001B3A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эстрадно-джазового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отделени</w:t>
      </w:r>
      <w:r w:rsidR="001B3A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вокального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фольклорного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отделени</w:t>
      </w:r>
      <w:r w:rsidR="001B3A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раздельно с учетом возрастных категорий детей и предусматривают присуждения звания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ауреатов трех призовых мест (</w:t>
      </w:r>
      <w:r w:rsidRPr="00302AB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III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степени) по номинациям. 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участники награждаются похвальными грамотами за участие в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AB9" w:rsidRDefault="00302AB9" w:rsidP="00302A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Присуждаются специальные призы и награды, памятные подарки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02AB9" w:rsidRDefault="00302AB9" w:rsidP="00302A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Церемония вручения дипломов, грамот и призов проводится на Гала-концерте.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Программу Гала-концерта определяет режиссерско-постановочная группа на основании решений жюри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302AB9" w:rsidRDefault="00302AB9" w:rsidP="00302A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протоколы по результатам оценивания каждой номинации направляются в Оргкомитет Конкурса.</w:t>
      </w:r>
    </w:p>
    <w:p w:rsidR="00302AB9" w:rsidRPr="00302AB9" w:rsidRDefault="00302AB9" w:rsidP="00302A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 протоколов прикладываются к Положению Конкурса (Приложение №2).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numPr>
          <w:ilvl w:val="0"/>
          <w:numId w:val="1"/>
        </w:numPr>
        <w:shd w:val="clear" w:color="auto" w:fill="FFFFFF"/>
        <w:tabs>
          <w:tab w:val="left" w:pos="513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Заявочная документация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Конкурсе 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«Юны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музыкант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необходимо предоставить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электронном виде 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почту: </w:t>
      </w:r>
      <w:hyperlink r:id="rId7" w:history="1">
        <w:r w:rsidRPr="001702A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alina</w:t>
        </w:r>
        <w:r w:rsidRPr="001702A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-737@</w:t>
        </w:r>
        <w:r w:rsidRPr="001702A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1702A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702A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5448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</w:t>
      </w:r>
      <w:r w:rsidR="008721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</w:t>
      </w: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.03.201</w:t>
      </w:r>
      <w:r w:rsidR="008721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</w:t>
      </w: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 по форме:</w:t>
      </w:r>
    </w:p>
    <w:p w:rsid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3ACA" w:rsidRDefault="001B3ACA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836ED" w:rsidRDefault="004836ED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3ACA" w:rsidRDefault="001B3ACA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3ACA" w:rsidRPr="00302AB9" w:rsidRDefault="001B3ACA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Заявка</w:t>
      </w:r>
    </w:p>
    <w:p w:rsid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участие в конкурсной программе «Юны</w:t>
      </w:r>
      <w:r w:rsidR="00492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 музыкант</w:t>
      </w:r>
      <w:r w:rsidRPr="00302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1B3ACA" w:rsidRPr="00302AB9" w:rsidRDefault="001B3ACA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11283" w:type="dxa"/>
        <w:tblInd w:w="-543" w:type="dxa"/>
        <w:tblLayout w:type="fixed"/>
        <w:tblLook w:val="04A0"/>
      </w:tblPr>
      <w:tblGrid>
        <w:gridCol w:w="534"/>
        <w:gridCol w:w="708"/>
        <w:gridCol w:w="993"/>
        <w:gridCol w:w="1984"/>
        <w:gridCol w:w="851"/>
        <w:gridCol w:w="708"/>
        <w:gridCol w:w="2268"/>
        <w:gridCol w:w="2244"/>
        <w:gridCol w:w="993"/>
      </w:tblGrid>
      <w:tr w:rsidR="00205B7D" w:rsidTr="00205B7D">
        <w:tc>
          <w:tcPr>
            <w:tcW w:w="534" w:type="dxa"/>
          </w:tcPr>
          <w:p w:rsidR="00205B7D" w:rsidRPr="00302AB9" w:rsidRDefault="00205B7D" w:rsidP="00302AB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205B7D" w:rsidRPr="00302AB9" w:rsidRDefault="00205B7D" w:rsidP="00302AB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3" w:type="dxa"/>
          </w:tcPr>
          <w:p w:rsidR="00205B7D" w:rsidRDefault="00205B7D" w:rsidP="00302AB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Смена в ДШИ</w:t>
            </w:r>
          </w:p>
        </w:tc>
        <w:tc>
          <w:tcPr>
            <w:tcW w:w="1984" w:type="dxa"/>
          </w:tcPr>
          <w:p w:rsidR="00205B7D" w:rsidRPr="00302AB9" w:rsidRDefault="00205B7D" w:rsidP="00302AB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ФИ участника</w:t>
            </w:r>
          </w:p>
        </w:tc>
        <w:tc>
          <w:tcPr>
            <w:tcW w:w="851" w:type="dxa"/>
          </w:tcPr>
          <w:p w:rsidR="00205B7D" w:rsidRPr="00302AB9" w:rsidRDefault="00205B7D" w:rsidP="00302AB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08" w:type="dxa"/>
          </w:tcPr>
          <w:p w:rsidR="00205B7D" w:rsidRPr="00302AB9" w:rsidRDefault="00205B7D" w:rsidP="00302AB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</w:tcPr>
          <w:p w:rsidR="00205B7D" w:rsidRPr="00302AB9" w:rsidRDefault="00205B7D" w:rsidP="00302AB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Педагог, концертмейстер</w:t>
            </w:r>
          </w:p>
        </w:tc>
        <w:tc>
          <w:tcPr>
            <w:tcW w:w="2244" w:type="dxa"/>
          </w:tcPr>
          <w:p w:rsidR="00205B7D" w:rsidRPr="00302AB9" w:rsidRDefault="00205B7D" w:rsidP="00302AB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993" w:type="dxa"/>
          </w:tcPr>
          <w:p w:rsidR="00205B7D" w:rsidRDefault="00205B7D" w:rsidP="00302AB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Хронометраж</w:t>
            </w:r>
          </w:p>
        </w:tc>
      </w:tr>
      <w:tr w:rsidR="00205B7D" w:rsidTr="00205B7D">
        <w:tc>
          <w:tcPr>
            <w:tcW w:w="534" w:type="dxa"/>
          </w:tcPr>
          <w:p w:rsidR="00205B7D" w:rsidRPr="00302AB9" w:rsidRDefault="00205B7D" w:rsidP="00302AB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A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205B7D" w:rsidRPr="00302AB9" w:rsidRDefault="00205B7D" w:rsidP="00302AB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05B7D" w:rsidRPr="00302AB9" w:rsidRDefault="00205B7D" w:rsidP="00302AB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B7D" w:rsidRPr="00302AB9" w:rsidRDefault="00205B7D" w:rsidP="00302AB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5B7D" w:rsidRPr="00302AB9" w:rsidRDefault="00205B7D" w:rsidP="00302AB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05B7D" w:rsidRPr="00302AB9" w:rsidRDefault="00205B7D" w:rsidP="00302AB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B7D" w:rsidRPr="00302AB9" w:rsidRDefault="00205B7D" w:rsidP="00302AB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</w:tcPr>
          <w:p w:rsidR="00205B7D" w:rsidRPr="00302AB9" w:rsidRDefault="00205B7D" w:rsidP="00302AB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05B7D" w:rsidRPr="00302AB9" w:rsidRDefault="00205B7D" w:rsidP="00302AB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2AB9" w:rsidRDefault="00302AB9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D7C0A" w:rsidRPr="00302AB9" w:rsidRDefault="004D7C0A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2AB9" w:rsidRDefault="00302AB9" w:rsidP="00302AB9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left="284" w:righ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№1</w:t>
      </w:r>
    </w:p>
    <w:p w:rsidR="001B3ACA" w:rsidRPr="00302AB9" w:rsidRDefault="001B3ACA" w:rsidP="00302AB9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left="284" w:righ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3ACA" w:rsidRPr="00302AB9" w:rsidRDefault="001B3ACA" w:rsidP="001B3ACA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ЛИСТ ОЦЕНИВАНИЯ УЧАСТНИКОВ КОНКУРСА «ЮНЫ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Й МУЗЫКАНТ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1B3ACA" w:rsidRPr="00302AB9" w:rsidRDefault="001B3ACA" w:rsidP="001B3ACA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Музыкально-инструментального и эстрадно-джазового отделений </w:t>
      </w:r>
    </w:p>
    <w:p w:rsidR="001B3ACA" w:rsidRPr="00302AB9" w:rsidRDefault="001B3ACA" w:rsidP="001B3ACA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Номинация________________________________________</w:t>
      </w:r>
    </w:p>
    <w:p w:rsidR="001B3ACA" w:rsidRPr="00302AB9" w:rsidRDefault="001B3ACA" w:rsidP="001B3ACA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1516" w:type="dxa"/>
        <w:tblInd w:w="-918" w:type="dxa"/>
        <w:tblLayout w:type="fixed"/>
        <w:tblLook w:val="04A0"/>
      </w:tblPr>
      <w:tblGrid>
        <w:gridCol w:w="600"/>
        <w:gridCol w:w="1419"/>
        <w:gridCol w:w="992"/>
        <w:gridCol w:w="992"/>
        <w:gridCol w:w="1276"/>
        <w:gridCol w:w="1276"/>
        <w:gridCol w:w="1701"/>
        <w:gridCol w:w="850"/>
        <w:gridCol w:w="992"/>
        <w:gridCol w:w="1402"/>
        <w:gridCol w:w="16"/>
      </w:tblGrid>
      <w:tr w:rsidR="001B3ACA" w:rsidRPr="00302AB9" w:rsidTr="00E452D6">
        <w:trPr>
          <w:gridAfter w:val="1"/>
          <w:wAfter w:w="16" w:type="dxa"/>
        </w:trPr>
        <w:tc>
          <w:tcPr>
            <w:tcW w:w="600" w:type="dxa"/>
          </w:tcPr>
          <w:p w:rsidR="001B3ACA" w:rsidRPr="00302AB9" w:rsidRDefault="001B3ACA" w:rsidP="001B3ACA">
            <w:pPr>
              <w:widowControl w:val="0"/>
              <w:tabs>
                <w:tab w:val="left" w:pos="6761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2A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02AB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02A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9" w:type="dxa"/>
          </w:tcPr>
          <w:p w:rsidR="001B3ACA" w:rsidRPr="00302AB9" w:rsidRDefault="001B3ACA" w:rsidP="00E452D6">
            <w:pPr>
              <w:widowControl w:val="0"/>
              <w:tabs>
                <w:tab w:val="left" w:pos="676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B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</w:t>
            </w:r>
            <w:r w:rsidR="00E452D6">
              <w:rPr>
                <w:rFonts w:ascii="Times New Roman" w:hAnsi="Times New Roman" w:cs="Times New Roman"/>
                <w:b/>
                <w:sz w:val="24"/>
                <w:szCs w:val="24"/>
              </w:rPr>
              <w:t>астника</w:t>
            </w:r>
          </w:p>
        </w:tc>
        <w:tc>
          <w:tcPr>
            <w:tcW w:w="9481" w:type="dxa"/>
            <w:gridSpan w:val="8"/>
          </w:tcPr>
          <w:p w:rsidR="001B3ACA" w:rsidRPr="00302AB9" w:rsidRDefault="001B3ACA" w:rsidP="009172BA">
            <w:pPr>
              <w:widowControl w:val="0"/>
              <w:tabs>
                <w:tab w:val="left" w:pos="6761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B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учащихся</w:t>
            </w:r>
          </w:p>
          <w:p w:rsidR="001B3ACA" w:rsidRPr="00302AB9" w:rsidRDefault="001B3ACA" w:rsidP="009172BA">
            <w:pPr>
              <w:widowControl w:val="0"/>
              <w:tabs>
                <w:tab w:val="left" w:pos="6761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B9">
              <w:rPr>
                <w:rFonts w:ascii="Times New Roman" w:hAnsi="Times New Roman" w:cs="Times New Roman"/>
                <w:b/>
                <w:sz w:val="24"/>
                <w:szCs w:val="24"/>
              </w:rPr>
              <w:t>(1-10 баллов)</w:t>
            </w:r>
          </w:p>
        </w:tc>
      </w:tr>
      <w:tr w:rsidR="00E452D6" w:rsidRPr="00302AB9" w:rsidTr="00E452D6">
        <w:trPr>
          <w:cantSplit/>
          <w:trHeight w:val="1729"/>
        </w:trPr>
        <w:tc>
          <w:tcPr>
            <w:tcW w:w="600" w:type="dxa"/>
          </w:tcPr>
          <w:p w:rsidR="001B3ACA" w:rsidRPr="00302AB9" w:rsidRDefault="001B3ACA" w:rsidP="009172BA">
            <w:pPr>
              <w:widowControl w:val="0"/>
              <w:tabs>
                <w:tab w:val="left" w:pos="6761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1B3ACA" w:rsidRPr="00302AB9" w:rsidRDefault="001B3ACA" w:rsidP="009172BA">
            <w:pPr>
              <w:widowControl w:val="0"/>
              <w:tabs>
                <w:tab w:val="left" w:pos="6761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1B3ACA" w:rsidRPr="00302AB9" w:rsidRDefault="001B3ACA" w:rsidP="00E452D6">
            <w:pPr>
              <w:widowControl w:val="0"/>
              <w:tabs>
                <w:tab w:val="left" w:pos="676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02AB9">
              <w:rPr>
                <w:rFonts w:ascii="Times New Roman" w:hAnsi="Times New Roman" w:cs="Times New Roman"/>
              </w:rPr>
              <w:t>степень владения инструментом</w:t>
            </w:r>
          </w:p>
        </w:tc>
        <w:tc>
          <w:tcPr>
            <w:tcW w:w="992" w:type="dxa"/>
            <w:textDirection w:val="btLr"/>
          </w:tcPr>
          <w:p w:rsidR="001B3ACA" w:rsidRPr="00302AB9" w:rsidRDefault="001B3ACA" w:rsidP="00E452D6">
            <w:pPr>
              <w:widowControl w:val="0"/>
              <w:tabs>
                <w:tab w:val="left" w:pos="676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02AB9">
              <w:rPr>
                <w:rFonts w:ascii="Times New Roman" w:hAnsi="Times New Roman" w:cs="Times New Roman"/>
              </w:rPr>
              <w:t>сложность репертуара и аранжировка</w:t>
            </w:r>
          </w:p>
        </w:tc>
        <w:tc>
          <w:tcPr>
            <w:tcW w:w="1276" w:type="dxa"/>
            <w:textDirection w:val="btLr"/>
          </w:tcPr>
          <w:p w:rsidR="001B3ACA" w:rsidRPr="00302AB9" w:rsidRDefault="001B3ACA" w:rsidP="00E452D6">
            <w:pPr>
              <w:widowControl w:val="0"/>
              <w:tabs>
                <w:tab w:val="left" w:pos="676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02AB9">
              <w:rPr>
                <w:rFonts w:ascii="Times New Roman" w:hAnsi="Times New Roman" w:cs="Times New Roman"/>
              </w:rPr>
              <w:t>чистота интонации и музыкальный строй</w:t>
            </w:r>
          </w:p>
        </w:tc>
        <w:tc>
          <w:tcPr>
            <w:tcW w:w="1276" w:type="dxa"/>
            <w:textDirection w:val="btLr"/>
          </w:tcPr>
          <w:p w:rsidR="001B3ACA" w:rsidRPr="00302AB9" w:rsidRDefault="00E452D6" w:rsidP="00E452D6">
            <w:pPr>
              <w:widowControl w:val="0"/>
              <w:tabs>
                <w:tab w:val="left" w:pos="676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возможности ансамблевого исполнения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1B3ACA" w:rsidRPr="00302AB9" w:rsidRDefault="00E452D6" w:rsidP="00E452D6">
            <w:pPr>
              <w:widowControl w:val="0"/>
              <w:tabs>
                <w:tab w:val="left" w:pos="676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02AB9">
              <w:rPr>
                <w:rFonts w:ascii="Times New Roman" w:hAnsi="Times New Roman" w:cs="Times New Roman"/>
              </w:rPr>
              <w:t>музыкальность, артистичность, художественная трактовка музыкального произведения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3ACA" w:rsidRPr="00E452D6" w:rsidRDefault="00E452D6" w:rsidP="00E45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452D6">
              <w:rPr>
                <w:rFonts w:ascii="Times New Roman" w:hAnsi="Times New Roman" w:cs="Times New Roman"/>
              </w:rPr>
              <w:t>ворческая индивидуальность</w:t>
            </w:r>
          </w:p>
          <w:p w:rsidR="001B3ACA" w:rsidRPr="001B3ACA" w:rsidRDefault="001B3ACA" w:rsidP="00E452D6">
            <w:pPr>
              <w:widowControl w:val="0"/>
              <w:tabs>
                <w:tab w:val="left" w:pos="676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3ACA" w:rsidRPr="00E452D6" w:rsidRDefault="00E452D6" w:rsidP="00E45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сценическая культура исполнения</w:t>
            </w:r>
          </w:p>
          <w:p w:rsidR="001B3ACA" w:rsidRPr="001B3ACA" w:rsidRDefault="001B3ACA" w:rsidP="00E452D6">
            <w:pPr>
              <w:widowControl w:val="0"/>
              <w:tabs>
                <w:tab w:val="left" w:pos="676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extDirection w:val="btLr"/>
          </w:tcPr>
          <w:p w:rsidR="001B3ACA" w:rsidRPr="001B3ACA" w:rsidRDefault="00E452D6" w:rsidP="00E452D6">
            <w:pPr>
              <w:widowControl w:val="0"/>
              <w:tabs>
                <w:tab w:val="left" w:pos="676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302AB9">
              <w:rPr>
                <w:rFonts w:ascii="Times New Roman" w:eastAsia="Times New Roman" w:hAnsi="Times New Roman" w:cs="Times New Roman"/>
              </w:rPr>
              <w:t>оответствие репертуар</w:t>
            </w:r>
            <w:r>
              <w:rPr>
                <w:rFonts w:ascii="Times New Roman" w:eastAsia="Times New Roman" w:hAnsi="Times New Roman" w:cs="Times New Roman"/>
              </w:rPr>
              <w:t>а возрастным особенностям исполнителя</w:t>
            </w:r>
          </w:p>
        </w:tc>
      </w:tr>
    </w:tbl>
    <w:p w:rsidR="00302AB9" w:rsidRPr="00302AB9" w:rsidRDefault="00302AB9" w:rsidP="00121B11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3ACA" w:rsidRDefault="001B3ACA" w:rsidP="00302AB9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ЛИСТ ОЦЕНИВАНИЯ УЧАСТНИКОВ КОНКУРСА «ЮНЫ</w:t>
      </w:r>
      <w:r w:rsidR="00121B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Й МУЗЫКАНТ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302AB9" w:rsidRPr="00302AB9" w:rsidRDefault="00302AB9" w:rsidP="00302AB9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Вокальн</w:t>
      </w:r>
      <w:r w:rsidR="00E452D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ого и фольклорного отделений </w:t>
      </w:r>
    </w:p>
    <w:p w:rsidR="00302AB9" w:rsidRPr="00302AB9" w:rsidRDefault="00302AB9" w:rsidP="00302AB9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Номинация________________________________________</w:t>
      </w:r>
    </w:p>
    <w:p w:rsidR="00302AB9" w:rsidRPr="00302AB9" w:rsidRDefault="00302AB9" w:rsidP="00302AB9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1516" w:type="dxa"/>
        <w:tblInd w:w="-918" w:type="dxa"/>
        <w:tblLayout w:type="fixed"/>
        <w:tblLook w:val="04A0"/>
      </w:tblPr>
      <w:tblGrid>
        <w:gridCol w:w="600"/>
        <w:gridCol w:w="1419"/>
        <w:gridCol w:w="1701"/>
        <w:gridCol w:w="1417"/>
        <w:gridCol w:w="1134"/>
        <w:gridCol w:w="1134"/>
        <w:gridCol w:w="992"/>
        <w:gridCol w:w="2127"/>
        <w:gridCol w:w="976"/>
        <w:gridCol w:w="16"/>
      </w:tblGrid>
      <w:tr w:rsidR="00302AB9" w:rsidRPr="00302AB9" w:rsidTr="00E452D6">
        <w:trPr>
          <w:gridAfter w:val="1"/>
          <w:wAfter w:w="16" w:type="dxa"/>
          <w:trHeight w:val="417"/>
        </w:trPr>
        <w:tc>
          <w:tcPr>
            <w:tcW w:w="600" w:type="dxa"/>
            <w:tcBorders>
              <w:bottom w:val="single" w:sz="4" w:space="0" w:color="auto"/>
            </w:tcBorders>
          </w:tcPr>
          <w:p w:rsidR="00302AB9" w:rsidRPr="00302AB9" w:rsidRDefault="00302AB9" w:rsidP="00E452D6">
            <w:pPr>
              <w:widowControl w:val="0"/>
              <w:tabs>
                <w:tab w:val="left" w:pos="676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2A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02AB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02A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02AB9" w:rsidRPr="00302AB9" w:rsidRDefault="00302AB9" w:rsidP="00E452D6">
            <w:pPr>
              <w:widowControl w:val="0"/>
              <w:tabs>
                <w:tab w:val="left" w:pos="6761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  <w:r w:rsidR="00E452D6" w:rsidRPr="00302AB9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E452D6">
              <w:rPr>
                <w:rFonts w:ascii="Times New Roman" w:hAnsi="Times New Roman" w:cs="Times New Roman"/>
                <w:b/>
                <w:sz w:val="24"/>
                <w:szCs w:val="24"/>
              </w:rPr>
              <w:t>стника</w:t>
            </w:r>
          </w:p>
        </w:tc>
        <w:tc>
          <w:tcPr>
            <w:tcW w:w="9481" w:type="dxa"/>
            <w:gridSpan w:val="7"/>
          </w:tcPr>
          <w:p w:rsidR="00302AB9" w:rsidRPr="00302AB9" w:rsidRDefault="00302AB9" w:rsidP="00E452D6">
            <w:pPr>
              <w:widowControl w:val="0"/>
              <w:tabs>
                <w:tab w:val="left" w:pos="6761"/>
              </w:tabs>
              <w:autoSpaceDE w:val="0"/>
              <w:autoSpaceDN w:val="0"/>
              <w:adjustRightInd w:val="0"/>
              <w:ind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B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учащихся</w:t>
            </w:r>
          </w:p>
          <w:p w:rsidR="00302AB9" w:rsidRPr="00302AB9" w:rsidRDefault="00302AB9" w:rsidP="00E452D6">
            <w:pPr>
              <w:widowControl w:val="0"/>
              <w:tabs>
                <w:tab w:val="left" w:pos="6761"/>
              </w:tabs>
              <w:autoSpaceDE w:val="0"/>
              <w:autoSpaceDN w:val="0"/>
              <w:adjustRightInd w:val="0"/>
              <w:ind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B9">
              <w:rPr>
                <w:rFonts w:ascii="Times New Roman" w:hAnsi="Times New Roman" w:cs="Times New Roman"/>
                <w:b/>
                <w:sz w:val="24"/>
                <w:szCs w:val="24"/>
              </w:rPr>
              <w:t>(1-10 баллов)</w:t>
            </w:r>
          </w:p>
        </w:tc>
      </w:tr>
      <w:tr w:rsidR="00E452D6" w:rsidRPr="00302AB9" w:rsidTr="00E452D6">
        <w:trPr>
          <w:cantSplit/>
          <w:trHeight w:val="1985"/>
        </w:trPr>
        <w:tc>
          <w:tcPr>
            <w:tcW w:w="600" w:type="dxa"/>
            <w:tcBorders>
              <w:top w:val="single" w:sz="4" w:space="0" w:color="auto"/>
            </w:tcBorders>
          </w:tcPr>
          <w:p w:rsidR="00E452D6" w:rsidRPr="00302AB9" w:rsidRDefault="00E452D6" w:rsidP="00E452D6">
            <w:pPr>
              <w:widowControl w:val="0"/>
              <w:tabs>
                <w:tab w:val="left" w:pos="6761"/>
              </w:tabs>
              <w:autoSpaceDE w:val="0"/>
              <w:autoSpaceDN w:val="0"/>
              <w:adjustRightInd w:val="0"/>
              <w:ind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E452D6" w:rsidRPr="00302AB9" w:rsidRDefault="00E452D6" w:rsidP="00E452D6">
            <w:pPr>
              <w:widowControl w:val="0"/>
              <w:tabs>
                <w:tab w:val="left" w:pos="6761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E452D6" w:rsidRPr="00302AB9" w:rsidRDefault="00E452D6" w:rsidP="00E452D6">
            <w:pPr>
              <w:tabs>
                <w:tab w:val="left" w:pos="2301"/>
              </w:tabs>
              <w:suppressAutoHyphens/>
              <w:ind w:left="113" w:right="18"/>
              <w:jc w:val="center"/>
              <w:rPr>
                <w:rFonts w:ascii="Times New Roman" w:hAnsi="Times New Roman" w:cs="Times New Roman"/>
              </w:rPr>
            </w:pPr>
            <w:r w:rsidRPr="00302AB9">
              <w:rPr>
                <w:rFonts w:ascii="Times New Roman" w:hAnsi="Times New Roman" w:cs="Times New Roman"/>
              </w:rPr>
              <w:t>Музыкальность, художественная трактовка музыкального произведения</w:t>
            </w:r>
          </w:p>
          <w:p w:rsidR="00E452D6" w:rsidRPr="00302AB9" w:rsidRDefault="00E452D6" w:rsidP="00E452D6">
            <w:pPr>
              <w:widowControl w:val="0"/>
              <w:tabs>
                <w:tab w:val="left" w:pos="2301"/>
                <w:tab w:val="left" w:pos="6761"/>
              </w:tabs>
              <w:autoSpaceDE w:val="0"/>
              <w:autoSpaceDN w:val="0"/>
              <w:adjustRightInd w:val="0"/>
              <w:ind w:left="113" w:right="1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extDirection w:val="btLr"/>
          </w:tcPr>
          <w:p w:rsidR="00E452D6" w:rsidRPr="00302AB9" w:rsidRDefault="00E452D6" w:rsidP="00E452D6">
            <w:pPr>
              <w:tabs>
                <w:tab w:val="left" w:pos="2301"/>
              </w:tabs>
              <w:suppressAutoHyphens/>
              <w:ind w:left="113" w:right="18"/>
              <w:jc w:val="center"/>
              <w:rPr>
                <w:rFonts w:ascii="Times New Roman" w:hAnsi="Times New Roman" w:cs="Times New Roman"/>
              </w:rPr>
            </w:pPr>
            <w:r w:rsidRPr="00E452D6">
              <w:rPr>
                <w:rFonts w:ascii="Times New Roman" w:hAnsi="Times New Roman" w:cs="Times New Roman"/>
              </w:rPr>
              <w:t>ч</w:t>
            </w:r>
            <w:r w:rsidRPr="00302AB9">
              <w:rPr>
                <w:rFonts w:ascii="Times New Roman" w:hAnsi="Times New Roman" w:cs="Times New Roman"/>
              </w:rPr>
              <w:t>истота интонации и качество звучания</w:t>
            </w:r>
          </w:p>
          <w:p w:rsidR="00E452D6" w:rsidRPr="00302AB9" w:rsidRDefault="00E452D6" w:rsidP="00E452D6">
            <w:pPr>
              <w:widowControl w:val="0"/>
              <w:tabs>
                <w:tab w:val="left" w:pos="2301"/>
                <w:tab w:val="left" w:pos="6761"/>
              </w:tabs>
              <w:autoSpaceDE w:val="0"/>
              <w:autoSpaceDN w:val="0"/>
              <w:adjustRightInd w:val="0"/>
              <w:ind w:left="113" w:right="1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extDirection w:val="btLr"/>
          </w:tcPr>
          <w:p w:rsidR="00E452D6" w:rsidRDefault="00E452D6" w:rsidP="00E452D6">
            <w:pPr>
              <w:widowControl w:val="0"/>
              <w:tabs>
                <w:tab w:val="left" w:pos="2301"/>
                <w:tab w:val="left" w:pos="6761"/>
              </w:tabs>
              <w:autoSpaceDE w:val="0"/>
              <w:autoSpaceDN w:val="0"/>
              <w:adjustRightInd w:val="0"/>
              <w:ind w:left="113" w:right="18"/>
              <w:jc w:val="center"/>
              <w:rPr>
                <w:rFonts w:ascii="Times New Roman" w:hAnsi="Times New Roman" w:cs="Times New Roman"/>
              </w:rPr>
            </w:pPr>
            <w:r w:rsidRPr="00E452D6">
              <w:rPr>
                <w:rFonts w:ascii="Times New Roman" w:hAnsi="Times New Roman" w:cs="Times New Roman"/>
              </w:rPr>
              <w:t xml:space="preserve">красота тембра </w:t>
            </w:r>
          </w:p>
          <w:p w:rsidR="00E452D6" w:rsidRPr="00302AB9" w:rsidRDefault="00E452D6" w:rsidP="00E452D6">
            <w:pPr>
              <w:widowControl w:val="0"/>
              <w:tabs>
                <w:tab w:val="left" w:pos="2301"/>
                <w:tab w:val="left" w:pos="6761"/>
              </w:tabs>
              <w:autoSpaceDE w:val="0"/>
              <w:autoSpaceDN w:val="0"/>
              <w:adjustRightInd w:val="0"/>
              <w:ind w:left="113" w:right="18"/>
              <w:jc w:val="center"/>
              <w:rPr>
                <w:rFonts w:ascii="Times New Roman" w:hAnsi="Times New Roman" w:cs="Times New Roman"/>
              </w:rPr>
            </w:pPr>
            <w:r w:rsidRPr="00E452D6">
              <w:rPr>
                <w:rFonts w:ascii="Times New Roman" w:hAnsi="Times New Roman" w:cs="Times New Roman"/>
              </w:rPr>
              <w:t xml:space="preserve">и сила голоса  </w:t>
            </w:r>
          </w:p>
        </w:tc>
        <w:tc>
          <w:tcPr>
            <w:tcW w:w="1134" w:type="dxa"/>
            <w:textDirection w:val="btLr"/>
          </w:tcPr>
          <w:p w:rsidR="00E452D6" w:rsidRPr="00302AB9" w:rsidRDefault="00E452D6" w:rsidP="00E452D6">
            <w:pPr>
              <w:widowControl w:val="0"/>
              <w:tabs>
                <w:tab w:val="left" w:pos="2301"/>
                <w:tab w:val="left" w:pos="6761"/>
              </w:tabs>
              <w:autoSpaceDE w:val="0"/>
              <w:autoSpaceDN w:val="0"/>
              <w:adjustRightInd w:val="0"/>
              <w:ind w:left="113" w:right="18"/>
              <w:jc w:val="center"/>
              <w:rPr>
                <w:rFonts w:ascii="Times New Roman" w:hAnsi="Times New Roman" w:cs="Times New Roman"/>
                <w:b/>
              </w:rPr>
            </w:pPr>
            <w:r w:rsidRPr="00E452D6">
              <w:rPr>
                <w:rFonts w:ascii="Times New Roman" w:hAnsi="Times New Roman" w:cs="Times New Roman"/>
              </w:rPr>
              <w:t>с</w:t>
            </w:r>
            <w:r w:rsidRPr="00302AB9">
              <w:rPr>
                <w:rFonts w:ascii="Times New Roman" w:hAnsi="Times New Roman" w:cs="Times New Roman"/>
              </w:rPr>
              <w:t>ценическая культура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E452D6" w:rsidRPr="00302AB9" w:rsidRDefault="00E452D6" w:rsidP="00E452D6">
            <w:pPr>
              <w:widowControl w:val="0"/>
              <w:tabs>
                <w:tab w:val="left" w:pos="2301"/>
                <w:tab w:val="left" w:pos="6761"/>
              </w:tabs>
              <w:autoSpaceDE w:val="0"/>
              <w:autoSpaceDN w:val="0"/>
              <w:adjustRightInd w:val="0"/>
              <w:ind w:left="113" w:right="18"/>
              <w:jc w:val="center"/>
              <w:rPr>
                <w:rFonts w:ascii="Times New Roman" w:hAnsi="Times New Roman" w:cs="Times New Roman"/>
              </w:rPr>
            </w:pPr>
            <w:r w:rsidRPr="00E452D6">
              <w:rPr>
                <w:rFonts w:ascii="Times New Roman" w:hAnsi="Times New Roman" w:cs="Times New Roman"/>
              </w:rPr>
              <w:t>сложность репертуара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textDirection w:val="btLr"/>
          </w:tcPr>
          <w:p w:rsidR="00E452D6" w:rsidRPr="00E452D6" w:rsidRDefault="00E452D6" w:rsidP="00E452D6">
            <w:pPr>
              <w:widowControl w:val="0"/>
              <w:tabs>
                <w:tab w:val="left" w:pos="2301"/>
                <w:tab w:val="left" w:pos="6761"/>
              </w:tabs>
              <w:autoSpaceDE w:val="0"/>
              <w:autoSpaceDN w:val="0"/>
              <w:adjustRightInd w:val="0"/>
              <w:ind w:left="113" w:right="18"/>
              <w:jc w:val="center"/>
              <w:rPr>
                <w:rFonts w:ascii="Times New Roman" w:hAnsi="Times New Roman" w:cs="Times New Roman"/>
              </w:rPr>
            </w:pPr>
            <w:r w:rsidRPr="00E452D6">
              <w:rPr>
                <w:rFonts w:ascii="Times New Roman" w:hAnsi="Times New Roman" w:cs="Times New Roman"/>
              </w:rPr>
              <w:t>с</w:t>
            </w:r>
            <w:r w:rsidRPr="00302AB9">
              <w:rPr>
                <w:rFonts w:ascii="Times New Roman" w:hAnsi="Times New Roman" w:cs="Times New Roman"/>
              </w:rPr>
              <w:t xml:space="preserve">оответствие репертуара исполнительским возможностям и </w:t>
            </w:r>
            <w:proofErr w:type="gramStart"/>
            <w:r w:rsidRPr="00302AB9">
              <w:rPr>
                <w:rFonts w:ascii="Times New Roman" w:hAnsi="Times New Roman" w:cs="Times New Roman"/>
              </w:rPr>
              <w:t>возрастной</w:t>
            </w:r>
            <w:proofErr w:type="gramEnd"/>
          </w:p>
          <w:p w:rsidR="00E452D6" w:rsidRPr="00E452D6" w:rsidRDefault="00E452D6" w:rsidP="00E452D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02AB9">
              <w:rPr>
                <w:rFonts w:ascii="Times New Roman" w:hAnsi="Times New Roman" w:cs="Times New Roman"/>
              </w:rPr>
              <w:t>категории исполнителя</w:t>
            </w:r>
          </w:p>
          <w:p w:rsidR="00E452D6" w:rsidRPr="00E452D6" w:rsidRDefault="00E452D6" w:rsidP="00E452D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452D6" w:rsidRPr="00E452D6" w:rsidRDefault="00E452D6" w:rsidP="00E452D6">
            <w:pPr>
              <w:widowControl w:val="0"/>
              <w:tabs>
                <w:tab w:val="left" w:pos="2301"/>
                <w:tab w:val="left" w:pos="6761"/>
              </w:tabs>
              <w:autoSpaceDE w:val="0"/>
              <w:autoSpaceDN w:val="0"/>
              <w:adjustRightInd w:val="0"/>
              <w:ind w:left="113" w:right="1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textDirection w:val="btLr"/>
          </w:tcPr>
          <w:p w:rsidR="00E452D6" w:rsidRPr="00E452D6" w:rsidRDefault="00E452D6" w:rsidP="00E452D6">
            <w:pPr>
              <w:widowControl w:val="0"/>
              <w:tabs>
                <w:tab w:val="left" w:pos="2301"/>
                <w:tab w:val="left" w:pos="6761"/>
              </w:tabs>
              <w:autoSpaceDE w:val="0"/>
              <w:autoSpaceDN w:val="0"/>
              <w:adjustRightInd w:val="0"/>
              <w:ind w:left="113" w:right="18"/>
              <w:jc w:val="center"/>
              <w:rPr>
                <w:rFonts w:ascii="Times New Roman" w:hAnsi="Times New Roman" w:cs="Times New Roman"/>
                <w:b/>
              </w:rPr>
            </w:pPr>
            <w:r w:rsidRPr="00E452D6">
              <w:rPr>
                <w:rFonts w:ascii="Times New Roman" w:hAnsi="Times New Roman" w:cs="Times New Roman"/>
              </w:rPr>
              <w:t>и</w:t>
            </w:r>
            <w:r w:rsidRPr="00302AB9">
              <w:rPr>
                <w:rFonts w:ascii="Times New Roman" w:hAnsi="Times New Roman" w:cs="Times New Roman"/>
              </w:rPr>
              <w:t>сполнительское мастерство</w:t>
            </w:r>
          </w:p>
        </w:tc>
      </w:tr>
    </w:tbl>
    <w:p w:rsidR="00302AB9" w:rsidRPr="00302AB9" w:rsidRDefault="00302AB9" w:rsidP="00302AB9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40" w:lineRule="auto"/>
        <w:ind w:left="-567" w:right="-70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40" w:lineRule="auto"/>
        <w:ind w:left="-567" w:right="-70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02AB9" w:rsidRDefault="00302AB9" w:rsidP="00121B11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B11" w:rsidRDefault="00121B11" w:rsidP="00121B11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B11" w:rsidRDefault="00121B11" w:rsidP="00121B11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B11" w:rsidRDefault="00121B11" w:rsidP="00121B11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B11" w:rsidRDefault="00121B11" w:rsidP="00121B11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B11" w:rsidRDefault="00121B11" w:rsidP="00121B11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B11" w:rsidRDefault="00121B11" w:rsidP="00121B11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B11" w:rsidRDefault="00121B11" w:rsidP="00121B11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B11" w:rsidRDefault="00121B11" w:rsidP="00121B11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B11" w:rsidRDefault="00121B11" w:rsidP="00121B11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B11" w:rsidRDefault="00121B11" w:rsidP="00121B11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B11" w:rsidRDefault="00121B11" w:rsidP="00121B11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B11" w:rsidRDefault="00121B11" w:rsidP="00121B11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B11" w:rsidRDefault="00121B11" w:rsidP="00121B11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B11" w:rsidRDefault="00121B11" w:rsidP="00121B11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B11" w:rsidRDefault="00121B11" w:rsidP="00121B11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B11" w:rsidRPr="00302AB9" w:rsidRDefault="00121B11" w:rsidP="00121B11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left="284" w:right="28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2</w:t>
      </w:r>
    </w:p>
    <w:p w:rsidR="00302AB9" w:rsidRPr="00302AB9" w:rsidRDefault="00302AB9" w:rsidP="00302AB9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ПРОТОКОЛ</w:t>
      </w:r>
    </w:p>
    <w:p w:rsidR="00302AB9" w:rsidRPr="00302AB9" w:rsidRDefault="00302AB9" w:rsidP="00302AB9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КОНКУРСА «ЮНЫ</w:t>
      </w:r>
      <w:r w:rsidR="00121B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Й МУЗЫКАНТ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302AB9" w:rsidRPr="00302AB9" w:rsidRDefault="00302AB9" w:rsidP="00302AB9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77326" w:rsidRPr="00577326" w:rsidRDefault="00577326" w:rsidP="0057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Номинации: ___________________________________</w:t>
      </w:r>
    </w:p>
    <w:p w:rsidR="00577326" w:rsidRPr="00577326" w:rsidRDefault="00577326" w:rsidP="0057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группы: ____________________________    </w:t>
      </w:r>
    </w:p>
    <w:p w:rsidR="00302AB9" w:rsidRDefault="00577326" w:rsidP="00577326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 ________________________________</w:t>
      </w:r>
    </w:p>
    <w:p w:rsidR="00577326" w:rsidRPr="00577326" w:rsidRDefault="00577326" w:rsidP="00577326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1199" w:type="dxa"/>
        <w:tblInd w:w="-601" w:type="dxa"/>
        <w:tblLayout w:type="fixed"/>
        <w:tblLook w:val="04A0"/>
      </w:tblPr>
      <w:tblGrid>
        <w:gridCol w:w="567"/>
        <w:gridCol w:w="2127"/>
        <w:gridCol w:w="850"/>
        <w:gridCol w:w="1134"/>
        <w:gridCol w:w="2127"/>
        <w:gridCol w:w="2126"/>
        <w:gridCol w:w="1417"/>
        <w:gridCol w:w="851"/>
      </w:tblGrid>
      <w:tr w:rsidR="00121B11" w:rsidTr="00121B11">
        <w:tc>
          <w:tcPr>
            <w:tcW w:w="567" w:type="dxa"/>
          </w:tcPr>
          <w:p w:rsidR="00121B11" w:rsidRPr="00302AB9" w:rsidRDefault="00121B11" w:rsidP="009172B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121B11" w:rsidRPr="00302AB9" w:rsidRDefault="00121B11" w:rsidP="009172B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ФИ участника</w:t>
            </w:r>
          </w:p>
        </w:tc>
        <w:tc>
          <w:tcPr>
            <w:tcW w:w="850" w:type="dxa"/>
          </w:tcPr>
          <w:p w:rsidR="00121B11" w:rsidRPr="00302AB9" w:rsidRDefault="00121B11" w:rsidP="009172B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121B11" w:rsidRPr="00302AB9" w:rsidRDefault="00121B11" w:rsidP="009172B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127" w:type="dxa"/>
          </w:tcPr>
          <w:p w:rsidR="00121B11" w:rsidRPr="00302AB9" w:rsidRDefault="00121B11" w:rsidP="009172B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Педагог, концертмейстер</w:t>
            </w:r>
          </w:p>
        </w:tc>
        <w:tc>
          <w:tcPr>
            <w:tcW w:w="2126" w:type="dxa"/>
          </w:tcPr>
          <w:p w:rsidR="00121B11" w:rsidRPr="00302AB9" w:rsidRDefault="00121B11" w:rsidP="009172B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417" w:type="dxa"/>
          </w:tcPr>
          <w:p w:rsidR="00121B11" w:rsidRDefault="00121B11" w:rsidP="009172B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Оценка жюри</w:t>
            </w:r>
          </w:p>
        </w:tc>
        <w:tc>
          <w:tcPr>
            <w:tcW w:w="851" w:type="dxa"/>
          </w:tcPr>
          <w:p w:rsidR="00121B11" w:rsidRDefault="00121B11" w:rsidP="009172B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121B11" w:rsidTr="00121B11">
        <w:tc>
          <w:tcPr>
            <w:tcW w:w="567" w:type="dxa"/>
          </w:tcPr>
          <w:p w:rsidR="00121B11" w:rsidRPr="00302AB9" w:rsidRDefault="00121B11" w:rsidP="009172B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A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121B11" w:rsidRPr="00302AB9" w:rsidRDefault="00121B11" w:rsidP="009172B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1B11" w:rsidRPr="00302AB9" w:rsidRDefault="00121B11" w:rsidP="009172B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B11" w:rsidRPr="00302AB9" w:rsidRDefault="00121B11" w:rsidP="009172B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B11" w:rsidRPr="00302AB9" w:rsidRDefault="00121B11" w:rsidP="009172B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B11" w:rsidRPr="00302AB9" w:rsidRDefault="00121B11" w:rsidP="009172B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B11" w:rsidRPr="00302AB9" w:rsidRDefault="00121B11" w:rsidP="009172B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B11" w:rsidRPr="00302AB9" w:rsidRDefault="00121B11" w:rsidP="009172B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302AB9" w:rsidRPr="00302AB9" w:rsidRDefault="00302AB9" w:rsidP="00302AB9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02AB9" w:rsidRPr="00302AB9" w:rsidRDefault="00302AB9" w:rsidP="00121B11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left="-709" w:righ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комиссии:  _______</w:t>
      </w:r>
      <w:r w:rsidR="00121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 </w:t>
      </w:r>
      <w:r w:rsidR="00121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302AB9" w:rsidRPr="00302AB9" w:rsidRDefault="00302AB9" w:rsidP="00121B11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left="-709" w:righ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B11" w:rsidRDefault="00121B11" w:rsidP="00121B11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left="-709" w:righ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Члены комиссии: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121B11" w:rsidRPr="00302AB9" w:rsidRDefault="00121B11" w:rsidP="00121B11">
      <w:pPr>
        <w:widowControl w:val="0"/>
        <w:shd w:val="clear" w:color="auto" w:fill="FFFFFF"/>
        <w:tabs>
          <w:tab w:val="left" w:pos="6761"/>
        </w:tabs>
        <w:autoSpaceDE w:val="0"/>
        <w:autoSpaceDN w:val="0"/>
        <w:adjustRightInd w:val="0"/>
        <w:spacing w:after="0" w:line="240" w:lineRule="auto"/>
        <w:ind w:left="-709" w:righ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4328" w:rsidRPr="00121B11" w:rsidRDefault="00121B11" w:rsidP="00121B11">
      <w:pPr>
        <w:ind w:left="-709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sectPr w:rsidR="00234328" w:rsidRPr="00121B11" w:rsidSect="001B3ACA">
      <w:pgSz w:w="11909" w:h="16834" w:code="9"/>
      <w:pgMar w:top="709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7814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81D712B"/>
    <w:multiLevelType w:val="hybridMultilevel"/>
    <w:tmpl w:val="879622AC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54DBC"/>
    <w:multiLevelType w:val="hybridMultilevel"/>
    <w:tmpl w:val="B720DA52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65610"/>
    <w:multiLevelType w:val="hybridMultilevel"/>
    <w:tmpl w:val="E428991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B0165"/>
    <w:multiLevelType w:val="hybridMultilevel"/>
    <w:tmpl w:val="4CAE1DA8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61B5B"/>
    <w:multiLevelType w:val="hybridMultilevel"/>
    <w:tmpl w:val="D08E8294"/>
    <w:lvl w:ilvl="0" w:tplc="0CF6B442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DF976CF"/>
    <w:multiLevelType w:val="hybridMultilevel"/>
    <w:tmpl w:val="B8FC14E8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E5F6A"/>
    <w:multiLevelType w:val="hybridMultilevel"/>
    <w:tmpl w:val="2E00181E"/>
    <w:lvl w:ilvl="0" w:tplc="5D70E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9C713FD"/>
    <w:multiLevelType w:val="hybridMultilevel"/>
    <w:tmpl w:val="37B6A118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0770D"/>
    <w:multiLevelType w:val="hybridMultilevel"/>
    <w:tmpl w:val="F4646C20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04DFA"/>
    <w:multiLevelType w:val="hybridMultilevel"/>
    <w:tmpl w:val="5E1AA374"/>
    <w:lvl w:ilvl="0" w:tplc="5D70EF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B3E7973"/>
    <w:multiLevelType w:val="singleLevel"/>
    <w:tmpl w:val="790E9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2991CF0"/>
    <w:multiLevelType w:val="hybridMultilevel"/>
    <w:tmpl w:val="971695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C952CF0"/>
    <w:multiLevelType w:val="hybridMultilevel"/>
    <w:tmpl w:val="463A9DB6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AB9"/>
    <w:rsid w:val="0002203C"/>
    <w:rsid w:val="00036456"/>
    <w:rsid w:val="00067864"/>
    <w:rsid w:val="00071848"/>
    <w:rsid w:val="0008180F"/>
    <w:rsid w:val="00087FF2"/>
    <w:rsid w:val="00096907"/>
    <w:rsid w:val="000C0820"/>
    <w:rsid w:val="000D649E"/>
    <w:rsid w:val="000E3428"/>
    <w:rsid w:val="00121B11"/>
    <w:rsid w:val="00130AB0"/>
    <w:rsid w:val="00147104"/>
    <w:rsid w:val="00186117"/>
    <w:rsid w:val="00194612"/>
    <w:rsid w:val="001B3ACA"/>
    <w:rsid w:val="001C3B24"/>
    <w:rsid w:val="00205B7D"/>
    <w:rsid w:val="00222A7B"/>
    <w:rsid w:val="00234328"/>
    <w:rsid w:val="002675D1"/>
    <w:rsid w:val="002847F7"/>
    <w:rsid w:val="002A571B"/>
    <w:rsid w:val="002E02FF"/>
    <w:rsid w:val="00302AB9"/>
    <w:rsid w:val="003557D3"/>
    <w:rsid w:val="00360513"/>
    <w:rsid w:val="0036739F"/>
    <w:rsid w:val="00374E75"/>
    <w:rsid w:val="00391D0C"/>
    <w:rsid w:val="003A3342"/>
    <w:rsid w:val="003D7F55"/>
    <w:rsid w:val="003E77F5"/>
    <w:rsid w:val="003F25A8"/>
    <w:rsid w:val="003F2EE7"/>
    <w:rsid w:val="004126B9"/>
    <w:rsid w:val="00446363"/>
    <w:rsid w:val="004836ED"/>
    <w:rsid w:val="0049275B"/>
    <w:rsid w:val="004A3083"/>
    <w:rsid w:val="004D065B"/>
    <w:rsid w:val="004D7C0A"/>
    <w:rsid w:val="004E200A"/>
    <w:rsid w:val="004F20A5"/>
    <w:rsid w:val="0050041E"/>
    <w:rsid w:val="0052314D"/>
    <w:rsid w:val="005315FB"/>
    <w:rsid w:val="00531E7B"/>
    <w:rsid w:val="00532E8C"/>
    <w:rsid w:val="00544839"/>
    <w:rsid w:val="00553211"/>
    <w:rsid w:val="0057373F"/>
    <w:rsid w:val="00577300"/>
    <w:rsid w:val="00577326"/>
    <w:rsid w:val="005B7E32"/>
    <w:rsid w:val="005E0F91"/>
    <w:rsid w:val="00641AC2"/>
    <w:rsid w:val="006448A7"/>
    <w:rsid w:val="0067351A"/>
    <w:rsid w:val="006852E4"/>
    <w:rsid w:val="006B4F27"/>
    <w:rsid w:val="006F6316"/>
    <w:rsid w:val="00717B11"/>
    <w:rsid w:val="00752866"/>
    <w:rsid w:val="0076636C"/>
    <w:rsid w:val="00774FCB"/>
    <w:rsid w:val="007A3AAF"/>
    <w:rsid w:val="007E669A"/>
    <w:rsid w:val="00803082"/>
    <w:rsid w:val="008225B9"/>
    <w:rsid w:val="0087212A"/>
    <w:rsid w:val="00882975"/>
    <w:rsid w:val="008C0BD1"/>
    <w:rsid w:val="008E4257"/>
    <w:rsid w:val="00902D98"/>
    <w:rsid w:val="00914F55"/>
    <w:rsid w:val="0091574E"/>
    <w:rsid w:val="0094590D"/>
    <w:rsid w:val="00962010"/>
    <w:rsid w:val="009C0042"/>
    <w:rsid w:val="009D45F4"/>
    <w:rsid w:val="00A14F86"/>
    <w:rsid w:val="00A42A8B"/>
    <w:rsid w:val="00A671C8"/>
    <w:rsid w:val="00A87CD9"/>
    <w:rsid w:val="00AC79A9"/>
    <w:rsid w:val="00B13303"/>
    <w:rsid w:val="00B241C4"/>
    <w:rsid w:val="00B46A90"/>
    <w:rsid w:val="00B50A0E"/>
    <w:rsid w:val="00BA1F65"/>
    <w:rsid w:val="00BB7074"/>
    <w:rsid w:val="00BE272D"/>
    <w:rsid w:val="00BE72FC"/>
    <w:rsid w:val="00C11904"/>
    <w:rsid w:val="00C27F2B"/>
    <w:rsid w:val="00C415F0"/>
    <w:rsid w:val="00C574D8"/>
    <w:rsid w:val="00C774A0"/>
    <w:rsid w:val="00C85CA4"/>
    <w:rsid w:val="00C95F78"/>
    <w:rsid w:val="00CB3503"/>
    <w:rsid w:val="00CD0E4E"/>
    <w:rsid w:val="00CE5888"/>
    <w:rsid w:val="00D24DEE"/>
    <w:rsid w:val="00D36E73"/>
    <w:rsid w:val="00E06787"/>
    <w:rsid w:val="00E348AD"/>
    <w:rsid w:val="00E452D6"/>
    <w:rsid w:val="00E53FF8"/>
    <w:rsid w:val="00E6201C"/>
    <w:rsid w:val="00EA1DE6"/>
    <w:rsid w:val="00EB5FD0"/>
    <w:rsid w:val="00EC5090"/>
    <w:rsid w:val="00EF6BBF"/>
    <w:rsid w:val="00F16AF2"/>
    <w:rsid w:val="00F50F8C"/>
    <w:rsid w:val="00F6444A"/>
    <w:rsid w:val="00F646C5"/>
    <w:rsid w:val="00F72BC3"/>
    <w:rsid w:val="00F84417"/>
    <w:rsid w:val="00F846E6"/>
    <w:rsid w:val="00F87AB9"/>
    <w:rsid w:val="00F90E03"/>
    <w:rsid w:val="00FA428D"/>
    <w:rsid w:val="00FC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A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2A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ina-73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37D8-674D-4E76-958F-6D9F475F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2017-03-29T12:20:00Z</cp:lastPrinted>
  <dcterms:created xsi:type="dcterms:W3CDTF">2017-02-15T11:45:00Z</dcterms:created>
  <dcterms:modified xsi:type="dcterms:W3CDTF">2017-09-25T07:02:00Z</dcterms:modified>
</cp:coreProperties>
</file>