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61" w:rsidRPr="00697FCA" w:rsidRDefault="00933C61" w:rsidP="007868B5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SimSun" w:hAnsi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-440690</wp:posOffset>
            </wp:positionH>
            <wp:positionV relativeFrom="margin">
              <wp:posOffset>-229235</wp:posOffset>
            </wp:positionV>
            <wp:extent cx="1342390" cy="10445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44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7FCA">
        <w:rPr>
          <w:rFonts w:ascii="Times New Roman" w:eastAsia="Times New Roman" w:hAnsi="Times New Roman"/>
        </w:rPr>
        <w:t>Муниципальное бюджетное учреждение</w:t>
      </w:r>
    </w:p>
    <w:p w:rsidR="00933C61" w:rsidRPr="00697FCA" w:rsidRDefault="00933C61" w:rsidP="00933C61">
      <w:pPr>
        <w:spacing w:after="0"/>
        <w:jc w:val="center"/>
        <w:rPr>
          <w:rFonts w:ascii="Times New Roman" w:eastAsia="Times New Roman" w:hAnsi="Times New Roman"/>
          <w:b/>
        </w:rPr>
      </w:pPr>
      <w:r w:rsidRPr="00697FCA">
        <w:rPr>
          <w:rFonts w:ascii="Times New Roman" w:eastAsia="Times New Roman" w:hAnsi="Times New Roman"/>
        </w:rPr>
        <w:t xml:space="preserve">дополнительного образования </w:t>
      </w:r>
    </w:p>
    <w:p w:rsidR="00933C61" w:rsidRPr="00697FCA" w:rsidRDefault="00933C61" w:rsidP="00933C61">
      <w:pPr>
        <w:spacing w:after="0"/>
        <w:jc w:val="center"/>
        <w:rPr>
          <w:rFonts w:ascii="Times New Roman" w:eastAsia="Times New Roman" w:hAnsi="Times New Roman"/>
          <w:b/>
        </w:rPr>
      </w:pPr>
      <w:r w:rsidRPr="00697FCA">
        <w:rPr>
          <w:rFonts w:ascii="Times New Roman" w:eastAsia="Times New Roman" w:hAnsi="Times New Roman"/>
          <w:b/>
        </w:rPr>
        <w:t>«ДЕТСКАЯ ШКОЛА ИСКУССТВ № 17»</w:t>
      </w:r>
    </w:p>
    <w:p w:rsidR="00933C61" w:rsidRPr="00697FCA" w:rsidRDefault="00933C61" w:rsidP="00933C61">
      <w:pPr>
        <w:spacing w:after="0"/>
        <w:jc w:val="center"/>
        <w:rPr>
          <w:rFonts w:ascii="Times New Roman" w:hAnsi="Times New Roman"/>
        </w:rPr>
      </w:pPr>
      <w:r w:rsidRPr="00697FCA">
        <w:rPr>
          <w:rFonts w:ascii="Times New Roman" w:eastAsia="Times New Roman" w:hAnsi="Times New Roman"/>
          <w:b/>
        </w:rPr>
        <w:t>городского округа Самара</w:t>
      </w:r>
    </w:p>
    <w:p w:rsidR="00933C61" w:rsidRPr="00697FCA" w:rsidRDefault="00933C61" w:rsidP="00933C61">
      <w:pPr>
        <w:spacing w:after="0"/>
        <w:contextualSpacing/>
        <w:jc w:val="center"/>
        <w:rPr>
          <w:rFonts w:ascii="Times New Roman" w:eastAsia="Times New Roman" w:hAnsi="Times New Roman"/>
        </w:rPr>
      </w:pPr>
      <w:r w:rsidRPr="00697FCA">
        <w:rPr>
          <w:rFonts w:ascii="Times New Roman" w:hAnsi="Times New Roman"/>
        </w:rPr>
        <w:t>443079, г.Самара, ул. Гагарина, 58 , тел.(факс) 260-83-01</w:t>
      </w:r>
    </w:p>
    <w:p w:rsidR="00933C61" w:rsidRPr="00697FCA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</w:rPr>
      </w:pPr>
    </w:p>
    <w:p w:rsidR="00933C61" w:rsidRPr="00697FCA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680"/>
        <w:gridCol w:w="1413"/>
        <w:gridCol w:w="4546"/>
      </w:tblGrid>
      <w:tr w:rsidR="00933C61" w:rsidRPr="00697FCA" w:rsidTr="00933C61">
        <w:tc>
          <w:tcPr>
            <w:tcW w:w="3680" w:type="dxa"/>
            <w:shd w:val="clear" w:color="auto" w:fill="FFFFFF"/>
          </w:tcPr>
          <w:p w:rsidR="00933C61" w:rsidRPr="00697FCA" w:rsidRDefault="00933C61" w:rsidP="00933C61">
            <w:pPr>
              <w:spacing w:after="0" w:line="360" w:lineRule="auto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Принят</w:t>
            </w:r>
          </w:p>
          <w:p w:rsidR="00933C61" w:rsidRPr="00697FCA" w:rsidRDefault="00933C61" w:rsidP="00933C61">
            <w:pPr>
              <w:spacing w:after="0" w:line="360" w:lineRule="auto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на Педагогическом совете</w:t>
            </w:r>
          </w:p>
          <w:p w:rsidR="00933C61" w:rsidRPr="00697FCA" w:rsidRDefault="00933C61" w:rsidP="00933C61">
            <w:pPr>
              <w:spacing w:after="0" w:line="360" w:lineRule="auto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«____» ______________ 20___ г.</w:t>
            </w:r>
          </w:p>
          <w:p w:rsidR="00933C61" w:rsidRPr="00697FCA" w:rsidRDefault="00933C61" w:rsidP="00933C61">
            <w:pPr>
              <w:spacing w:after="0" w:line="360" w:lineRule="auto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933C61" w:rsidRPr="00697FCA" w:rsidRDefault="00933C61" w:rsidP="00933C6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546" w:type="dxa"/>
            <w:shd w:val="clear" w:color="auto" w:fill="FFFFFF"/>
          </w:tcPr>
          <w:p w:rsidR="00933C61" w:rsidRPr="00697FCA" w:rsidRDefault="00933C61" w:rsidP="00933C61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УТВЕРЖДАЮ</w:t>
            </w:r>
          </w:p>
          <w:p w:rsidR="00933C61" w:rsidRPr="00697FCA" w:rsidRDefault="00933C61" w:rsidP="00933C61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Директор МБУ ДО «ДШИ № 17»</w:t>
            </w:r>
          </w:p>
          <w:p w:rsidR="00933C61" w:rsidRPr="00697FCA" w:rsidRDefault="00933C61" w:rsidP="00933C61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 xml:space="preserve">    г. о. Самара</w:t>
            </w:r>
          </w:p>
          <w:p w:rsidR="00933C61" w:rsidRPr="00697FCA" w:rsidRDefault="00933C61" w:rsidP="00933C61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 xml:space="preserve"> ________________ И.А.Балашова </w:t>
            </w:r>
          </w:p>
          <w:p w:rsidR="00933C61" w:rsidRPr="00697FCA" w:rsidRDefault="00933C61" w:rsidP="00933C61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«____»_______________20____г.</w:t>
            </w:r>
          </w:p>
          <w:p w:rsidR="00933C61" w:rsidRPr="00697FCA" w:rsidRDefault="00933C61" w:rsidP="00933C61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Приказ № _____</w:t>
            </w:r>
          </w:p>
        </w:tc>
      </w:tr>
    </w:tbl>
    <w:p w:rsidR="00933C61" w:rsidRPr="00697FCA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33C61" w:rsidRPr="00697FCA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33C61" w:rsidRPr="00697FCA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ДОПОЛНИТЕЛЬНАЯ ОБЩЕРАЗВИВАЮЩАЯ ОБЩЕОБРАЗОВАТЕЛЬНАЯ ПРОГРАММА В ОБЛАСТИ  МУЗЫКАЛЬНОГО ИСКУССТВА</w:t>
      </w:r>
    </w:p>
    <w:p w:rsidR="00933C61" w:rsidRPr="00697FCA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«</w:t>
      </w:r>
      <w:r>
        <w:rPr>
          <w:rFonts w:ascii="Times New Roman" w:eastAsia="Times New Roman" w:hAnsi="Times New Roman"/>
          <w:b/>
          <w:sz w:val="32"/>
          <w:szCs w:val="32"/>
        </w:rPr>
        <w:t>НАРОДНЫЕ ИНСТРУМЕНТЫ</w:t>
      </w:r>
      <w:r w:rsidRPr="00697FCA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933C61" w:rsidRPr="00697FCA" w:rsidRDefault="00933C61" w:rsidP="00933C61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933C61" w:rsidRPr="00697FCA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РАБОЧАЯ ПРОГРАММА УЧЕБНОГО ПРЕДМЕТА ИСПОЛНИТЕЛЬСКОЙ ПОДГОТОВКИ</w:t>
      </w:r>
    </w:p>
    <w:p w:rsidR="00030C64" w:rsidRDefault="00933C61" w:rsidP="00030C6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 xml:space="preserve">«СПЕЦИАЛЬНОСТЬ» ПО ВИДУ ИНСТРУМЕНТА </w:t>
      </w:r>
    </w:p>
    <w:p w:rsidR="00933C61" w:rsidRPr="00697FCA" w:rsidRDefault="00933C61" w:rsidP="00030C6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«</w:t>
      </w:r>
      <w:r w:rsidR="00030C64">
        <w:rPr>
          <w:rFonts w:ascii="Times New Roman" w:eastAsia="Times New Roman" w:hAnsi="Times New Roman"/>
          <w:b/>
          <w:sz w:val="32"/>
          <w:szCs w:val="32"/>
        </w:rPr>
        <w:t xml:space="preserve">КЛАССИЧЕСКАЯ </w:t>
      </w:r>
      <w:r>
        <w:rPr>
          <w:rFonts w:ascii="Times New Roman" w:eastAsia="Times New Roman" w:hAnsi="Times New Roman"/>
          <w:b/>
          <w:sz w:val="32"/>
          <w:szCs w:val="32"/>
        </w:rPr>
        <w:t>ГИТАРА</w:t>
      </w:r>
      <w:r w:rsidRPr="00697FCA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933C61" w:rsidRPr="00697FCA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33C61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33C61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33C61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33C61" w:rsidRPr="00697FCA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33C61" w:rsidRPr="00697FCA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7FCA">
        <w:rPr>
          <w:rFonts w:ascii="Times New Roman" w:eastAsia="Times New Roman" w:hAnsi="Times New Roman"/>
          <w:sz w:val="24"/>
          <w:szCs w:val="24"/>
        </w:rPr>
        <w:t>Самара 2016 г.</w:t>
      </w:r>
    </w:p>
    <w:p w:rsidR="009D58A5" w:rsidRDefault="009D58A5" w:rsidP="00933C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 w:rsidP="00D525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9A1AB4" w:rsidRDefault="00684F11" w:rsidP="00FF475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учебного предмета,  его место и роль в образовательном процессе</w:t>
      </w:r>
    </w:p>
    <w:p w:rsidR="009A1AB4" w:rsidRDefault="00684F11" w:rsidP="00FF475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учебного предмета</w:t>
      </w:r>
    </w:p>
    <w:p w:rsidR="009A1AB4" w:rsidRDefault="00684F11" w:rsidP="00FF475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 учебным планом образовательного учреждения на реализацию учебного предмета;</w:t>
      </w:r>
    </w:p>
    <w:p w:rsidR="009A1AB4" w:rsidRDefault="00684F11" w:rsidP="00FF475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</w:t>
      </w:r>
    </w:p>
    <w:p w:rsidR="009A1AB4" w:rsidRDefault="00684F11" w:rsidP="00FF475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учебного предмета</w:t>
      </w:r>
    </w:p>
    <w:p w:rsidR="00B05FE6" w:rsidRPr="00B05FE6" w:rsidRDefault="00B05FE6" w:rsidP="00FF475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E6">
        <w:rPr>
          <w:rFonts w:ascii="Times New Roman" w:hAnsi="Times New Roman" w:cs="Times New Roman"/>
          <w:sz w:val="24"/>
          <w:szCs w:val="24"/>
        </w:rPr>
        <w:t xml:space="preserve">Обоснование структуры учебного предмета </w:t>
      </w:r>
    </w:p>
    <w:p w:rsidR="009A1AB4" w:rsidRDefault="00684F11" w:rsidP="00FF475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</w:t>
      </w:r>
    </w:p>
    <w:p w:rsidR="009A1AB4" w:rsidRDefault="00684F11" w:rsidP="00FF475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9A1AB4" w:rsidRDefault="00684F11" w:rsidP="00FF4754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</w:t>
      </w:r>
    </w:p>
    <w:p w:rsidR="009A1AB4" w:rsidRDefault="00684F11" w:rsidP="00FF4754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 по классам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обучающихся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Формы и методы контроля, система оценок</w:t>
      </w:r>
    </w:p>
    <w:p w:rsidR="009A1AB4" w:rsidRDefault="00684F11" w:rsidP="00FF4754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Аттестация: цели, виды, форма, содержание</w:t>
      </w:r>
    </w:p>
    <w:p w:rsidR="009A1AB4" w:rsidRDefault="00684F11" w:rsidP="00FF4754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9A1AB4" w:rsidRDefault="009A1AB4">
      <w:pPr>
        <w:pStyle w:val="ac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Pr="00D734E9" w:rsidRDefault="00684F11" w:rsidP="00D73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Методическое обеспечение учебного процесс</w:t>
      </w:r>
      <w:r w:rsidR="00D734E9">
        <w:rPr>
          <w:rFonts w:ascii="Times New Roman" w:hAnsi="Times New Roman" w:cs="Times New Roman"/>
          <w:b/>
          <w:sz w:val="24"/>
          <w:szCs w:val="24"/>
        </w:rPr>
        <w:t>а</w:t>
      </w:r>
    </w:p>
    <w:p w:rsidR="009A1AB4" w:rsidRDefault="00D734E9" w:rsidP="00FF4754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4C1FC9" w:rsidRPr="004C1F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1FC9" w:rsidRPr="004C1FC9">
        <w:rPr>
          <w:rFonts w:ascii="Times New Roman" w:hAnsi="Times New Roman" w:cs="Times New Roman"/>
          <w:sz w:val="24"/>
          <w:szCs w:val="24"/>
        </w:rPr>
        <w:t>педагогическим работникам</w:t>
      </w:r>
    </w:p>
    <w:p w:rsidR="00CE6A6A" w:rsidRPr="00CE6A6A" w:rsidRDefault="00CE6A6A" w:rsidP="00FF4754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6A">
        <w:rPr>
          <w:rFonts w:ascii="Times New Roman" w:hAnsi="Times New Roman" w:cs="Times New Roman"/>
          <w:sz w:val="24"/>
          <w:szCs w:val="24"/>
        </w:rPr>
        <w:t>Рекомендации по организации самостоятельной работы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Списки рекомендуемой нотной и методической литературы</w:t>
      </w:r>
    </w:p>
    <w:p w:rsidR="009A1AB4" w:rsidRPr="00473E36" w:rsidRDefault="00D35961" w:rsidP="00473E3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684F11" w:rsidRPr="00473E36">
        <w:rPr>
          <w:rFonts w:ascii="Times New Roman" w:hAnsi="Times New Roman" w:cs="Times New Roman"/>
          <w:sz w:val="24"/>
          <w:szCs w:val="24"/>
        </w:rPr>
        <w:t>Список рекомендуемой нотной литературы</w:t>
      </w:r>
    </w:p>
    <w:p w:rsidR="009A1AB4" w:rsidRDefault="00684F11" w:rsidP="00FF4754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рекомендуемой методической литературы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61" w:rsidRDefault="00933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684F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Pr="00933C61" w:rsidRDefault="00684F11" w:rsidP="00FF4754">
      <w:pPr>
        <w:pStyle w:val="ac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3C61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учебного предмета его место и </w:t>
      </w:r>
      <w:r w:rsidR="004E6895" w:rsidRPr="00933C61">
        <w:rPr>
          <w:rFonts w:ascii="Times New Roman" w:hAnsi="Times New Roman" w:cs="Times New Roman"/>
          <w:b/>
          <w:i/>
          <w:sz w:val="24"/>
          <w:szCs w:val="24"/>
        </w:rPr>
        <w:t>роль в образовательном процессе</w:t>
      </w:r>
      <w:r w:rsidRPr="00933C6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</w:t>
      </w:r>
    </w:p>
    <w:p w:rsidR="00933C61" w:rsidRDefault="00473E36" w:rsidP="00933C61">
      <w:pPr>
        <w:suppressAutoHyphens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E36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</w:t>
      </w:r>
      <w:r w:rsidR="00933C61">
        <w:rPr>
          <w:rFonts w:ascii="Times New Roman" w:hAnsi="Times New Roman" w:cs="Times New Roman"/>
          <w:color w:val="auto"/>
          <w:sz w:val="24"/>
          <w:szCs w:val="24"/>
        </w:rPr>
        <w:t xml:space="preserve">Специальность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 xml:space="preserve"> (гитара)»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разработана на основе «Рекомендаций по организации образовательной 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методической деятельности при реализации общеразвивающих программ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области искусств», направленных письмом Министерства культуры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Российской Федерации от 21.11.2013 №191-01-39/06-ГИ, а также с учетом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многолетнего педагогического опыта в области исполнительства на гитаре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детских школах искусств.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B3FC3" w:rsidRDefault="00473E36" w:rsidP="00933C61">
      <w:pPr>
        <w:suppressAutoHyphens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E36">
        <w:rPr>
          <w:rFonts w:ascii="Times New Roman" w:hAnsi="Times New Roman" w:cs="Times New Roman"/>
          <w:color w:val="auto"/>
          <w:sz w:val="24"/>
          <w:szCs w:val="24"/>
        </w:rPr>
        <w:t>Гитара является одним из самых популярных музыкальных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инструментов, используемых и в профессиональной, и в любительской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исполнительской практике. Разнообразный гитарный репертуар включает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музыку разных стилей и эпох, в том числе, классическую, популярную,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джазовую.</w:t>
      </w:r>
      <w:r w:rsidR="003B3F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Формирование навыков игры на классической гитаре позволяет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учащимся в дальнейшем самостоятельно осваивать различные музыкальные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инструменты, являющиеся «родственниками» классической шестиструнной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гитары, – электрогитару, банджо, различные старинные струнные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инструменты.</w:t>
      </w:r>
    </w:p>
    <w:p w:rsidR="00473E36" w:rsidRPr="00473E36" w:rsidRDefault="00473E36" w:rsidP="00473E3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 xml:space="preserve">Предлагаемая программа </w:t>
      </w:r>
      <w:r w:rsidR="003B3FC3">
        <w:rPr>
          <w:rFonts w:ascii="Times New Roman" w:hAnsi="Times New Roman" w:cs="Times New Roman"/>
          <w:color w:val="auto"/>
          <w:sz w:val="24"/>
          <w:szCs w:val="24"/>
        </w:rPr>
        <w:t>рассчитана на четы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рехлетний срок обучения.</w:t>
      </w:r>
    </w:p>
    <w:p w:rsidR="00473E36" w:rsidRPr="00473E36" w:rsidRDefault="00473E36" w:rsidP="00933C61">
      <w:pPr>
        <w:suppressAutoHyphens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E36">
        <w:rPr>
          <w:rFonts w:ascii="Times New Roman" w:hAnsi="Times New Roman" w:cs="Times New Roman"/>
          <w:color w:val="auto"/>
          <w:sz w:val="24"/>
          <w:szCs w:val="24"/>
        </w:rPr>
        <w:t>Возраст детей, приступающих к освоению программы, 7 (8) – 12 лет.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Данная программа предполагает достаточную свободу в выборе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репертуара и направлена, прежде всего, на развитие интересов самого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учащегося.</w:t>
      </w:r>
    </w:p>
    <w:p w:rsidR="00473E36" w:rsidRPr="00473E36" w:rsidRDefault="00473E36" w:rsidP="00933C61">
      <w:pPr>
        <w:suppressAutoHyphens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E36">
        <w:rPr>
          <w:rFonts w:ascii="Times New Roman" w:hAnsi="Times New Roman" w:cs="Times New Roman"/>
          <w:color w:val="auto"/>
          <w:sz w:val="24"/>
          <w:szCs w:val="24"/>
        </w:rPr>
        <w:t>Недельная нагрузка по предмету «</w:t>
      </w:r>
      <w:r w:rsidR="00933C61">
        <w:rPr>
          <w:rFonts w:ascii="Times New Roman" w:hAnsi="Times New Roman" w:cs="Times New Roman"/>
          <w:color w:val="auto"/>
          <w:sz w:val="24"/>
          <w:szCs w:val="24"/>
        </w:rPr>
        <w:t>Специальность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 xml:space="preserve"> (гитара)»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составляет 2 часа в неделю. Занятия проходят в индивидуальной форме.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целях формирования навыков ансамблевого музицирования объем недельной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нагрузки может быть увеличен.</w:t>
      </w:r>
    </w:p>
    <w:p w:rsidR="00473E36" w:rsidRPr="00473E36" w:rsidRDefault="00473E36" w:rsidP="00933C61">
      <w:pPr>
        <w:suppressAutoHyphens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E36">
        <w:rPr>
          <w:rFonts w:ascii="Times New Roman" w:hAnsi="Times New Roman" w:cs="Times New Roman"/>
          <w:color w:val="auto"/>
          <w:sz w:val="24"/>
          <w:szCs w:val="24"/>
        </w:rPr>
        <w:t>Эффективным способом музыкального развития детей является игра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ансамбле, в том числе, с педагогом, позволяющая совместными усилиями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создавать художественный образ, развивающая умение слушать друг друга,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гармонический слух, формирующая навыки игры ритмично, синхронно.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Ансамблевое музицирование доставляет большое удовольствие ученикам 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позволяет им уже на первом этапе обучения почувствовать себя</w:t>
      </w:r>
    </w:p>
    <w:p w:rsidR="00473E36" w:rsidRPr="00473E36" w:rsidRDefault="003B3FC3" w:rsidP="00473E3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музыкантами. П</w:t>
      </w:r>
      <w:r w:rsidR="00473E36" w:rsidRPr="00473E36">
        <w:rPr>
          <w:rFonts w:ascii="Times New Roman" w:hAnsi="Times New Roman" w:cs="Times New Roman"/>
          <w:color w:val="auto"/>
          <w:sz w:val="24"/>
          <w:szCs w:val="24"/>
        </w:rPr>
        <w:t>озитивные эмоции всегда являются серьезным стимулом в</w:t>
      </w:r>
      <w:r w:rsidR="00473E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3E36" w:rsidRPr="00473E36">
        <w:rPr>
          <w:rFonts w:ascii="Times New Roman" w:hAnsi="Times New Roman" w:cs="Times New Roman"/>
          <w:color w:val="auto"/>
          <w:sz w:val="24"/>
          <w:szCs w:val="24"/>
        </w:rPr>
        <w:t>индивидуальных занятиях музыкой.</w:t>
      </w:r>
      <w:r w:rsidR="00473E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3E36" w:rsidRPr="00473E36">
        <w:rPr>
          <w:rFonts w:ascii="Times New Roman" w:hAnsi="Times New Roman" w:cs="Times New Roman"/>
          <w:color w:val="auto"/>
          <w:sz w:val="24"/>
          <w:szCs w:val="24"/>
        </w:rPr>
        <w:t>Гитара как аккомпанирующий инструмент пользуется большой</w:t>
      </w:r>
      <w:r w:rsidR="00473E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3E36" w:rsidRPr="00473E36">
        <w:rPr>
          <w:rFonts w:ascii="Times New Roman" w:hAnsi="Times New Roman" w:cs="Times New Roman"/>
          <w:color w:val="auto"/>
          <w:sz w:val="24"/>
          <w:szCs w:val="24"/>
        </w:rPr>
        <w:t>популярностью и любовью. Чаще всего именно эти ее возможности</w:t>
      </w:r>
      <w:r w:rsidR="00473E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3E36" w:rsidRPr="00473E36">
        <w:rPr>
          <w:rFonts w:ascii="Times New Roman" w:hAnsi="Times New Roman" w:cs="Times New Roman"/>
          <w:color w:val="auto"/>
          <w:sz w:val="24"/>
          <w:szCs w:val="24"/>
        </w:rPr>
        <w:t>являются мотивацией для начала обучения игре на гитаре. Ученикам можно</w:t>
      </w:r>
      <w:r w:rsidR="00473E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3E36" w:rsidRPr="00473E36">
        <w:rPr>
          <w:rFonts w:ascii="Times New Roman" w:hAnsi="Times New Roman" w:cs="Times New Roman"/>
          <w:color w:val="auto"/>
          <w:sz w:val="24"/>
          <w:szCs w:val="24"/>
        </w:rPr>
        <w:t>предложить большой выбор музыкального материала: бардовская песня,</w:t>
      </w:r>
      <w:r w:rsidR="00473E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3E36" w:rsidRPr="00473E36">
        <w:rPr>
          <w:rFonts w:ascii="Times New Roman" w:hAnsi="Times New Roman" w:cs="Times New Roman"/>
          <w:color w:val="auto"/>
          <w:sz w:val="24"/>
          <w:szCs w:val="24"/>
        </w:rPr>
        <w:t>старинные и современные романсы, эстрадная и рок музыка, популярные</w:t>
      </w:r>
      <w:r w:rsidR="00473E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3E36" w:rsidRPr="00473E36">
        <w:rPr>
          <w:rFonts w:ascii="Times New Roman" w:hAnsi="Times New Roman" w:cs="Times New Roman"/>
          <w:color w:val="auto"/>
          <w:sz w:val="24"/>
          <w:szCs w:val="24"/>
        </w:rPr>
        <w:t>образцы классической музыки.</w:t>
      </w:r>
    </w:p>
    <w:p w:rsidR="00473E36" w:rsidRPr="003B3FC3" w:rsidRDefault="00473E36" w:rsidP="00933C61">
      <w:pPr>
        <w:suppressAutoHyphens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E36">
        <w:rPr>
          <w:rFonts w:ascii="Times New Roman" w:hAnsi="Times New Roman" w:cs="Times New Roman"/>
          <w:color w:val="auto"/>
          <w:sz w:val="24"/>
          <w:szCs w:val="24"/>
        </w:rPr>
        <w:lastRenderedPageBreak/>
        <w:t>Данная программа предполагает проведение итоговой аттестации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форме исполнения сольной п</w:t>
      </w:r>
      <w:r w:rsidR="003B3FC3">
        <w:rPr>
          <w:rFonts w:ascii="Times New Roman" w:hAnsi="Times New Roman" w:cs="Times New Roman"/>
          <w:color w:val="auto"/>
          <w:sz w:val="24"/>
          <w:szCs w:val="24"/>
        </w:rPr>
        <w:t xml:space="preserve">рограммы (выпускного экзамена).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При выборе той или иной формы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завершения обучения образовательная организация вправе применять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3FC3">
        <w:rPr>
          <w:rFonts w:ascii="Times New Roman" w:hAnsi="Times New Roman" w:cs="Times New Roman"/>
          <w:color w:val="auto"/>
          <w:sz w:val="24"/>
          <w:szCs w:val="24"/>
        </w:rPr>
        <w:t>индивидуальный подход.</w:t>
      </w:r>
    </w:p>
    <w:p w:rsidR="00473E36" w:rsidRDefault="00473E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Pr="003A7BAF" w:rsidRDefault="00684F11" w:rsidP="00FF4754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61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</w:t>
      </w:r>
      <w:r w:rsidRPr="003A7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BAF">
        <w:rPr>
          <w:rFonts w:ascii="Times New Roman" w:hAnsi="Times New Roman" w:cs="Times New Roman"/>
          <w:sz w:val="24"/>
          <w:szCs w:val="24"/>
        </w:rPr>
        <w:t>Программа рассчитана на 4 года</w:t>
      </w:r>
      <w:r w:rsidR="00B05FE6">
        <w:rPr>
          <w:rFonts w:ascii="Times New Roman" w:hAnsi="Times New Roman" w:cs="Times New Roman"/>
          <w:sz w:val="24"/>
          <w:szCs w:val="24"/>
        </w:rPr>
        <w:t>.</w:t>
      </w:r>
    </w:p>
    <w:p w:rsidR="003A7BAF" w:rsidRPr="00B05FE6" w:rsidRDefault="003A7BAF" w:rsidP="003A7B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1AB4" w:rsidRPr="00B05FE6" w:rsidRDefault="00684F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FE6">
        <w:rPr>
          <w:rFonts w:ascii="Times New Roman" w:hAnsi="Times New Roman" w:cs="Times New Roman"/>
          <w:b/>
          <w:i/>
          <w:sz w:val="24"/>
          <w:szCs w:val="24"/>
        </w:rPr>
        <w:t xml:space="preserve">3. Объем  учебного времени,   предусмотренный учебным планом образовательного учреждения на реализацию </w:t>
      </w:r>
      <w:r w:rsidR="007009BD" w:rsidRPr="00B05FE6">
        <w:rPr>
          <w:rFonts w:ascii="Times New Roman" w:hAnsi="Times New Roman" w:cs="Times New Roman"/>
          <w:b/>
          <w:i/>
          <w:sz w:val="24"/>
          <w:szCs w:val="24"/>
        </w:rPr>
        <w:t>учебного предмета</w:t>
      </w:r>
    </w:p>
    <w:tbl>
      <w:tblPr>
        <w:tblStyle w:val="af1"/>
        <w:tblW w:w="9356" w:type="dxa"/>
        <w:tblInd w:w="93" w:type="dxa"/>
        <w:tblCellMar>
          <w:left w:w="93" w:type="dxa"/>
        </w:tblCellMar>
        <w:tblLook w:val="04A0"/>
      </w:tblPr>
      <w:tblGrid>
        <w:gridCol w:w="6663"/>
        <w:gridCol w:w="2693"/>
      </w:tblGrid>
      <w:tr w:rsidR="009A1AB4" w:rsidTr="00B05FE6">
        <w:trPr>
          <w:trHeight w:val="381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9A1AB4" w:rsidRDefault="00684F11" w:rsidP="00B05F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9A1AB4" w:rsidRDefault="003A7BAF" w:rsidP="00B05F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A1AB4" w:rsidTr="00B05FE6">
        <w:trPr>
          <w:trHeight w:val="274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9A1AB4" w:rsidRDefault="00684F11" w:rsidP="00B05F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  <w:r w:rsidR="00204CF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9A1AB4" w:rsidRDefault="00204CF2" w:rsidP="00B05F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9A1AB4" w:rsidTr="00B05FE6">
        <w:trPr>
          <w:trHeight w:val="221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9A1AB4" w:rsidRDefault="00684F11" w:rsidP="00B05F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  <w:r w:rsidR="00204CF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9A1AB4" w:rsidRDefault="00204CF2" w:rsidP="00B05F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9A1AB4" w:rsidTr="00AC4BF0">
        <w:trPr>
          <w:trHeight w:val="552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9A1AB4" w:rsidRDefault="00684F11" w:rsidP="00B05F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внеаудиторную</w:t>
            </w:r>
          </w:p>
          <w:p w:rsidR="009A1AB4" w:rsidRDefault="00684F11" w:rsidP="00B05F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(самостоятельную) работу</w:t>
            </w:r>
            <w:r w:rsidR="00204CF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9A1AB4" w:rsidRDefault="00204CF2" w:rsidP="00B05F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</w:tbl>
    <w:p w:rsidR="009A1AB4" w:rsidRPr="00B05FE6" w:rsidRDefault="009A1AB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895" w:rsidRPr="00B05FE6" w:rsidRDefault="00684F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5FE6">
        <w:rPr>
          <w:rFonts w:ascii="Times New Roman" w:hAnsi="Times New Roman" w:cs="Times New Roman"/>
          <w:b/>
          <w:i/>
          <w:sz w:val="24"/>
          <w:szCs w:val="24"/>
        </w:rPr>
        <w:t>4. Форма проведе</w:t>
      </w:r>
      <w:r w:rsidR="004E6895" w:rsidRPr="00B05FE6">
        <w:rPr>
          <w:rFonts w:ascii="Times New Roman" w:hAnsi="Times New Roman" w:cs="Times New Roman"/>
          <w:b/>
          <w:i/>
          <w:sz w:val="24"/>
          <w:szCs w:val="24"/>
        </w:rPr>
        <w:t>ния учебных аудиторных занятий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индивидуальная,  продолжительность урока - 40 минут.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форма занятий позволяет педагогу лучше узнать ученика, его музыкальные и физические возможности, эмоционально-психологические особенности.</w:t>
      </w:r>
    </w:p>
    <w:p w:rsidR="009A1AB4" w:rsidRPr="00B05FE6" w:rsidRDefault="009A1AB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1AB4" w:rsidRPr="00B05FE6" w:rsidRDefault="00684F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5FE6">
        <w:rPr>
          <w:rFonts w:ascii="Times New Roman" w:hAnsi="Times New Roman" w:cs="Times New Roman"/>
          <w:b/>
          <w:i/>
          <w:sz w:val="24"/>
          <w:szCs w:val="24"/>
        </w:rPr>
        <w:t xml:space="preserve">5. Цель и задачи </w:t>
      </w:r>
      <w:r w:rsidR="00AF3642" w:rsidRPr="00B05FE6">
        <w:rPr>
          <w:rFonts w:ascii="Times New Roman" w:hAnsi="Times New Roman" w:cs="Times New Roman"/>
          <w:b/>
          <w:i/>
          <w:sz w:val="24"/>
          <w:szCs w:val="24"/>
        </w:rPr>
        <w:t>учебного предмета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DF65E8" w:rsidRPr="00DF65E8" w:rsidRDefault="00684F11" w:rsidP="00FF4754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5E8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="004E6895" w:rsidRPr="00DF65E8">
        <w:rPr>
          <w:rFonts w:ascii="Times New Roman" w:hAnsi="Times New Roman" w:cs="Times New Roman"/>
          <w:sz w:val="24"/>
          <w:szCs w:val="24"/>
        </w:rPr>
        <w:t>обучающихся</w:t>
      </w:r>
      <w:r w:rsidRPr="00DF65E8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области гитарного исполнительства,  а также </w:t>
      </w:r>
    </w:p>
    <w:p w:rsidR="009A1AB4" w:rsidRPr="00DF65E8" w:rsidRDefault="00684F11" w:rsidP="00DF65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5E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05FE6" w:rsidRDefault="00FB112F" w:rsidP="00FB112F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5FE6">
        <w:rPr>
          <w:rFonts w:ascii="Times New Roman" w:hAnsi="Times New Roman" w:cs="Times New Roman"/>
          <w:color w:val="auto"/>
          <w:sz w:val="24"/>
          <w:szCs w:val="24"/>
        </w:rPr>
        <w:t>ознакомление детей с гитарой, исполнительскими возможностями и разнообразием       приемов игры;</w:t>
      </w:r>
    </w:p>
    <w:p w:rsidR="00B05FE6" w:rsidRDefault="00FB112F" w:rsidP="00FB112F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5FE6">
        <w:rPr>
          <w:rFonts w:ascii="Times New Roman" w:hAnsi="Times New Roman" w:cs="Times New Roman"/>
          <w:color w:val="auto"/>
          <w:sz w:val="24"/>
          <w:szCs w:val="24"/>
        </w:rPr>
        <w:t>формирование навыков игры на музыкальном инструменте;</w:t>
      </w:r>
    </w:p>
    <w:p w:rsidR="00B05FE6" w:rsidRDefault="00FB112F" w:rsidP="00FB112F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5FE6">
        <w:rPr>
          <w:rFonts w:ascii="Times New Roman" w:hAnsi="Times New Roman" w:cs="Times New Roman"/>
          <w:color w:val="auto"/>
          <w:sz w:val="24"/>
          <w:szCs w:val="24"/>
        </w:rPr>
        <w:t>приобретение знаний в области музыкальной грамоты;</w:t>
      </w:r>
    </w:p>
    <w:p w:rsidR="00B05FE6" w:rsidRDefault="00FB112F" w:rsidP="00FB112F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5FE6">
        <w:rPr>
          <w:rFonts w:ascii="Times New Roman" w:hAnsi="Times New Roman" w:cs="Times New Roman"/>
          <w:color w:val="auto"/>
          <w:sz w:val="24"/>
          <w:szCs w:val="24"/>
        </w:rPr>
        <w:t>приобретение знаний в области истории музыкальной культуры;</w:t>
      </w:r>
    </w:p>
    <w:p w:rsidR="00B05FE6" w:rsidRDefault="00FB112F" w:rsidP="00FB112F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5FE6">
        <w:rPr>
          <w:rFonts w:ascii="Times New Roman" w:hAnsi="Times New Roman" w:cs="Times New Roman"/>
          <w:color w:val="auto"/>
          <w:sz w:val="24"/>
          <w:szCs w:val="24"/>
        </w:rPr>
        <w:t>формирование понятий о музыкальных стилях и жанрах;</w:t>
      </w:r>
    </w:p>
    <w:p w:rsidR="00B05FE6" w:rsidRDefault="00FB112F" w:rsidP="00FB112F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5FE6">
        <w:rPr>
          <w:rFonts w:ascii="Times New Roman" w:hAnsi="Times New Roman" w:cs="Times New Roman"/>
          <w:color w:val="auto"/>
          <w:sz w:val="24"/>
          <w:szCs w:val="24"/>
        </w:rP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B05FE6" w:rsidRDefault="00FB112F" w:rsidP="00FB112F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5FE6">
        <w:rPr>
          <w:rFonts w:ascii="Times New Roman" w:hAnsi="Times New Roman" w:cs="Times New Roman"/>
          <w:color w:val="auto"/>
          <w:sz w:val="24"/>
          <w:szCs w:val="24"/>
        </w:rPr>
        <w:t>воспитание у детей трудолюбия, усидчивости, терпения, дисциплины;</w:t>
      </w:r>
    </w:p>
    <w:p w:rsidR="00FB112F" w:rsidRPr="00B05FE6" w:rsidRDefault="00FB112F" w:rsidP="00FB112F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5FE6">
        <w:rPr>
          <w:rFonts w:ascii="Times New Roman" w:hAnsi="Times New Roman" w:cs="Times New Roman"/>
          <w:color w:val="auto"/>
          <w:sz w:val="24"/>
          <w:szCs w:val="24"/>
        </w:rPr>
        <w:lastRenderedPageBreak/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7009BD" w:rsidRPr="00FB112F" w:rsidRDefault="00FB112F" w:rsidP="00FB112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112F">
        <w:rPr>
          <w:rFonts w:ascii="Times New Roman" w:hAnsi="Times New Roman" w:cs="Times New Roman"/>
          <w:color w:val="auto"/>
          <w:sz w:val="24"/>
          <w:szCs w:val="24"/>
        </w:rPr>
        <w:t>Обучение должно соединять в себе два главных и взаимосвязанных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112F">
        <w:rPr>
          <w:rFonts w:ascii="Times New Roman" w:hAnsi="Times New Roman" w:cs="Times New Roman"/>
          <w:color w:val="auto"/>
          <w:sz w:val="24"/>
          <w:szCs w:val="24"/>
        </w:rPr>
        <w:t>направления. Одно из них – формирование игровых навыков и приемов,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112F">
        <w:rPr>
          <w:rFonts w:ascii="Times New Roman" w:hAnsi="Times New Roman" w:cs="Times New Roman"/>
          <w:color w:val="auto"/>
          <w:sz w:val="24"/>
          <w:szCs w:val="24"/>
        </w:rPr>
        <w:t>становление исполнительского аппарата. Второе - развитие практических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112F">
        <w:rPr>
          <w:rFonts w:ascii="Times New Roman" w:hAnsi="Times New Roman" w:cs="Times New Roman"/>
          <w:color w:val="auto"/>
          <w:sz w:val="24"/>
          <w:szCs w:val="24"/>
        </w:rPr>
        <w:t>форм музицирования на гитаре, в том числе, аккомпанирования, подбора по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112F">
        <w:rPr>
          <w:rFonts w:ascii="Times New Roman" w:hAnsi="Times New Roman" w:cs="Times New Roman"/>
          <w:color w:val="auto"/>
          <w:sz w:val="24"/>
          <w:szCs w:val="24"/>
        </w:rPr>
        <w:t>слуху.</w:t>
      </w:r>
    </w:p>
    <w:p w:rsidR="009A1AB4" w:rsidRDefault="009A1AB4" w:rsidP="009E26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1AB4" w:rsidRPr="00B05FE6" w:rsidRDefault="00684F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5FE6">
        <w:rPr>
          <w:rFonts w:ascii="Times New Roman" w:hAnsi="Times New Roman" w:cs="Times New Roman"/>
          <w:b/>
          <w:i/>
          <w:sz w:val="24"/>
          <w:szCs w:val="24"/>
        </w:rPr>
        <w:t xml:space="preserve">6. Обоснование структуры </w:t>
      </w:r>
      <w:r w:rsidR="007615DD" w:rsidRPr="00B05FE6">
        <w:rPr>
          <w:rFonts w:ascii="Times New Roman" w:hAnsi="Times New Roman" w:cs="Times New Roman"/>
          <w:b/>
          <w:i/>
          <w:sz w:val="24"/>
          <w:szCs w:val="24"/>
        </w:rPr>
        <w:t xml:space="preserve">учебного предмета 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9A1AB4" w:rsidRDefault="00684F11" w:rsidP="00FF4754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времени;</w:t>
      </w:r>
    </w:p>
    <w:p w:rsidR="009A1AB4" w:rsidRDefault="004E6895" w:rsidP="00FF4754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 по классам</w:t>
      </w:r>
      <w:r w:rsidR="00684F11">
        <w:rPr>
          <w:rFonts w:ascii="Times New Roman" w:hAnsi="Times New Roman" w:cs="Times New Roman"/>
          <w:sz w:val="24"/>
          <w:szCs w:val="24"/>
        </w:rPr>
        <w:t>;</w:t>
      </w:r>
    </w:p>
    <w:p w:rsidR="009A1AB4" w:rsidRDefault="00684F11" w:rsidP="00FF4754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9A1AB4" w:rsidRDefault="00684F11" w:rsidP="00FF4754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9A1AB4" w:rsidRDefault="00684F11" w:rsidP="00FF4754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Pr="00B05FE6" w:rsidRDefault="00684F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5FE6">
        <w:rPr>
          <w:rFonts w:ascii="Times New Roman" w:hAnsi="Times New Roman" w:cs="Times New Roman"/>
          <w:b/>
          <w:i/>
          <w:sz w:val="24"/>
          <w:szCs w:val="24"/>
        </w:rPr>
        <w:t>7. Методы обучения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 следующие методы обучения:</w:t>
      </w:r>
    </w:p>
    <w:p w:rsidR="009A1AB4" w:rsidRPr="0028756E" w:rsidRDefault="00684F11" w:rsidP="00FF4754">
      <w:pPr>
        <w:pStyle w:val="ac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словесный (объяснение</w:t>
      </w:r>
      <w:r w:rsidRPr="002875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8756E">
        <w:rPr>
          <w:rFonts w:ascii="Times New Roman" w:hAnsi="Times New Roman" w:cs="Times New Roman"/>
          <w:sz w:val="24"/>
          <w:szCs w:val="24"/>
        </w:rPr>
        <w:t xml:space="preserve"> беседа</w:t>
      </w:r>
      <w:r w:rsidRPr="002875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8756E">
        <w:rPr>
          <w:rFonts w:ascii="Times New Roman" w:hAnsi="Times New Roman" w:cs="Times New Roman"/>
          <w:sz w:val="24"/>
          <w:szCs w:val="24"/>
        </w:rPr>
        <w:t xml:space="preserve"> рассказ);</w:t>
      </w:r>
    </w:p>
    <w:p w:rsidR="009A1AB4" w:rsidRPr="0028756E" w:rsidRDefault="00684F11" w:rsidP="00FF4754">
      <w:pPr>
        <w:pStyle w:val="ac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наглядно-слуховой (показ, наблюдение, демонстрация гитарных приемов);</w:t>
      </w:r>
    </w:p>
    <w:p w:rsidR="009A1AB4" w:rsidRPr="0028756E" w:rsidRDefault="00684F11" w:rsidP="00FF4754">
      <w:pPr>
        <w:pStyle w:val="ac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практический (работа на инструменте, упражнения);</w:t>
      </w:r>
    </w:p>
    <w:p w:rsidR="009A1AB4" w:rsidRPr="0028756E" w:rsidRDefault="00684F11" w:rsidP="00FF4754">
      <w:pPr>
        <w:pStyle w:val="ac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аналитический  (сравнения и обобщения, развитие логического мышления);</w:t>
      </w:r>
    </w:p>
    <w:p w:rsidR="009A1AB4" w:rsidRPr="0028756E" w:rsidRDefault="00684F11" w:rsidP="00FF4754">
      <w:pPr>
        <w:pStyle w:val="ac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эмоциональный (подбор  ассоциаций, образов, художественные впечатления).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Pr="00B05FE6" w:rsidRDefault="00684F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5FE6">
        <w:rPr>
          <w:rFonts w:ascii="Times New Roman" w:hAnsi="Times New Roman" w:cs="Times New Roman"/>
          <w:b/>
          <w:i/>
          <w:sz w:val="24"/>
          <w:szCs w:val="24"/>
        </w:rPr>
        <w:t>8. Описание материально-технических условий реализации у</w:t>
      </w:r>
      <w:r w:rsidR="00985BF2" w:rsidRPr="00B05FE6">
        <w:rPr>
          <w:rFonts w:ascii="Times New Roman" w:hAnsi="Times New Roman" w:cs="Times New Roman"/>
          <w:b/>
          <w:i/>
          <w:sz w:val="24"/>
          <w:szCs w:val="24"/>
        </w:rPr>
        <w:t xml:space="preserve">чебного предмета 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должно иметь хорошую звукоизоляцию, освещение и хорошо проветриваться. Должна быть обеспечена ежедневная уборка учебной аудитории.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Учебные классы для занятий по специальности оснащаются пюпитром, который можно легко приспособить к любому росту ученика. Также необходимо наличие школьной гитары и подставки под ногу.</w:t>
      </w: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637" w:rsidRPr="002F10A6" w:rsidRDefault="00F67637" w:rsidP="002F1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9A1AB4">
      <w:pPr>
        <w:spacing w:after="0" w:line="360" w:lineRule="auto"/>
        <w:jc w:val="both"/>
      </w:pPr>
    </w:p>
    <w:sectPr w:rsidR="009A1AB4" w:rsidSect="00D52574">
      <w:footerReference w:type="default" r:id="rId9"/>
      <w:pgSz w:w="11906" w:h="16838"/>
      <w:pgMar w:top="1134" w:right="1247" w:bottom="1134" w:left="1247" w:header="0" w:footer="62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749" w:rsidRDefault="00BD1749" w:rsidP="00D52574">
      <w:pPr>
        <w:spacing w:after="0" w:line="240" w:lineRule="auto"/>
      </w:pPr>
      <w:r>
        <w:separator/>
      </w:r>
    </w:p>
  </w:endnote>
  <w:endnote w:type="continuationSeparator" w:id="0">
    <w:p w:rsidR="00BD1749" w:rsidRDefault="00BD1749" w:rsidP="00D5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17617"/>
      <w:docPartObj>
        <w:docPartGallery w:val="Page Numbers (Bottom of Page)"/>
        <w:docPartUnique/>
      </w:docPartObj>
    </w:sdtPr>
    <w:sdtContent>
      <w:p w:rsidR="00933C61" w:rsidRDefault="002823AF">
        <w:pPr>
          <w:pStyle w:val="ae"/>
          <w:jc w:val="right"/>
        </w:pPr>
        <w:fldSimple w:instr=" PAGE   \* MERGEFORMAT ">
          <w:r w:rsidR="002F10A6">
            <w:rPr>
              <w:noProof/>
            </w:rPr>
            <w:t>5</w:t>
          </w:r>
        </w:fldSimple>
      </w:p>
    </w:sdtContent>
  </w:sdt>
  <w:p w:rsidR="00933C61" w:rsidRDefault="00933C6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749" w:rsidRDefault="00BD1749" w:rsidP="00D52574">
      <w:pPr>
        <w:spacing w:after="0" w:line="240" w:lineRule="auto"/>
      </w:pPr>
      <w:r>
        <w:separator/>
      </w:r>
    </w:p>
  </w:footnote>
  <w:footnote w:type="continuationSeparator" w:id="0">
    <w:p w:rsidR="00BD1749" w:rsidRDefault="00BD1749" w:rsidP="00D5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48C"/>
    <w:multiLevelType w:val="multilevel"/>
    <w:tmpl w:val="A13E487C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766CC"/>
    <w:multiLevelType w:val="multilevel"/>
    <w:tmpl w:val="C5B40C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27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22C2A"/>
    <w:multiLevelType w:val="multilevel"/>
    <w:tmpl w:val="172424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6F71F7"/>
    <w:multiLevelType w:val="hybridMultilevel"/>
    <w:tmpl w:val="DDF82238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53A77"/>
    <w:multiLevelType w:val="hybridMultilevel"/>
    <w:tmpl w:val="43B4E38A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467A8"/>
    <w:multiLevelType w:val="hybridMultilevel"/>
    <w:tmpl w:val="B61E10EA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1809A5"/>
    <w:multiLevelType w:val="multilevel"/>
    <w:tmpl w:val="637E44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3926D13"/>
    <w:multiLevelType w:val="hybridMultilevel"/>
    <w:tmpl w:val="A6BAD110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3D104B"/>
    <w:multiLevelType w:val="multilevel"/>
    <w:tmpl w:val="7FAC84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F921A9"/>
    <w:multiLevelType w:val="multilevel"/>
    <w:tmpl w:val="22D001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CC4DB0"/>
    <w:multiLevelType w:val="multilevel"/>
    <w:tmpl w:val="439E894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AA66196"/>
    <w:multiLevelType w:val="multilevel"/>
    <w:tmpl w:val="1F9293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EF75EA"/>
    <w:multiLevelType w:val="multilevel"/>
    <w:tmpl w:val="D0561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2C52C7"/>
    <w:multiLevelType w:val="multilevel"/>
    <w:tmpl w:val="B8CAC6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CA5E32"/>
    <w:multiLevelType w:val="multilevel"/>
    <w:tmpl w:val="F0DA62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DC0F57"/>
    <w:multiLevelType w:val="hybridMultilevel"/>
    <w:tmpl w:val="44F4A75E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734E82"/>
    <w:multiLevelType w:val="hybridMultilevel"/>
    <w:tmpl w:val="16B6BF46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C20DE"/>
    <w:multiLevelType w:val="multilevel"/>
    <w:tmpl w:val="5A90C2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4225A3"/>
    <w:multiLevelType w:val="hybridMultilevel"/>
    <w:tmpl w:val="4FFE5BE2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66E89"/>
    <w:multiLevelType w:val="hybridMultilevel"/>
    <w:tmpl w:val="9A148CF6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721E20"/>
    <w:multiLevelType w:val="multilevel"/>
    <w:tmpl w:val="E182C1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410A30"/>
    <w:multiLevelType w:val="hybridMultilevel"/>
    <w:tmpl w:val="05AC0C56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216358"/>
    <w:multiLevelType w:val="multilevel"/>
    <w:tmpl w:val="D96236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4C9112D6"/>
    <w:multiLevelType w:val="hybridMultilevel"/>
    <w:tmpl w:val="B8844A58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056020"/>
    <w:multiLevelType w:val="multilevel"/>
    <w:tmpl w:val="CB005F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516792"/>
    <w:multiLevelType w:val="multilevel"/>
    <w:tmpl w:val="28B2C3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E94B59"/>
    <w:multiLevelType w:val="multilevel"/>
    <w:tmpl w:val="A476B89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A77654"/>
    <w:multiLevelType w:val="hybridMultilevel"/>
    <w:tmpl w:val="6D28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66A23"/>
    <w:multiLevelType w:val="multilevel"/>
    <w:tmpl w:val="283252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5C8E0EB9"/>
    <w:multiLevelType w:val="hybridMultilevel"/>
    <w:tmpl w:val="DF682A12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50C69"/>
    <w:multiLevelType w:val="multilevel"/>
    <w:tmpl w:val="E65CEE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1164F1"/>
    <w:multiLevelType w:val="hybridMultilevel"/>
    <w:tmpl w:val="5DE6D93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13A2A"/>
    <w:multiLevelType w:val="multilevel"/>
    <w:tmpl w:val="32AEA1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6E854505"/>
    <w:multiLevelType w:val="multilevel"/>
    <w:tmpl w:val="067636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300F31"/>
    <w:multiLevelType w:val="multilevel"/>
    <w:tmpl w:val="1A4064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9824BF"/>
    <w:multiLevelType w:val="hybridMultilevel"/>
    <w:tmpl w:val="FB0483C6"/>
    <w:lvl w:ilvl="0" w:tplc="5D70EF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697606D"/>
    <w:multiLevelType w:val="hybridMultilevel"/>
    <w:tmpl w:val="177414B8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D04D94"/>
    <w:multiLevelType w:val="hybridMultilevel"/>
    <w:tmpl w:val="FBFCB03E"/>
    <w:lvl w:ilvl="0" w:tplc="5D70E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5E7202"/>
    <w:multiLevelType w:val="hybridMultilevel"/>
    <w:tmpl w:val="EBE08760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50B59"/>
    <w:multiLevelType w:val="multilevel"/>
    <w:tmpl w:val="1BAA9F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"/>
  </w:num>
  <w:num w:numId="3">
    <w:abstractNumId w:val="39"/>
  </w:num>
  <w:num w:numId="4">
    <w:abstractNumId w:val="14"/>
  </w:num>
  <w:num w:numId="5">
    <w:abstractNumId w:val="9"/>
  </w:num>
  <w:num w:numId="6">
    <w:abstractNumId w:val="13"/>
  </w:num>
  <w:num w:numId="7">
    <w:abstractNumId w:val="30"/>
  </w:num>
  <w:num w:numId="8">
    <w:abstractNumId w:val="22"/>
  </w:num>
  <w:num w:numId="9">
    <w:abstractNumId w:val="28"/>
  </w:num>
  <w:num w:numId="10">
    <w:abstractNumId w:val="10"/>
  </w:num>
  <w:num w:numId="11">
    <w:abstractNumId w:val="11"/>
  </w:num>
  <w:num w:numId="12">
    <w:abstractNumId w:val="20"/>
  </w:num>
  <w:num w:numId="13">
    <w:abstractNumId w:val="34"/>
  </w:num>
  <w:num w:numId="14">
    <w:abstractNumId w:val="17"/>
  </w:num>
  <w:num w:numId="15">
    <w:abstractNumId w:val="1"/>
  </w:num>
  <w:num w:numId="16">
    <w:abstractNumId w:val="8"/>
  </w:num>
  <w:num w:numId="17">
    <w:abstractNumId w:val="32"/>
  </w:num>
  <w:num w:numId="18">
    <w:abstractNumId w:val="24"/>
  </w:num>
  <w:num w:numId="19">
    <w:abstractNumId w:val="25"/>
  </w:num>
  <w:num w:numId="20">
    <w:abstractNumId w:val="0"/>
  </w:num>
  <w:num w:numId="21">
    <w:abstractNumId w:val="35"/>
  </w:num>
  <w:num w:numId="22">
    <w:abstractNumId w:val="6"/>
  </w:num>
  <w:num w:numId="23">
    <w:abstractNumId w:val="33"/>
  </w:num>
  <w:num w:numId="24">
    <w:abstractNumId w:val="26"/>
  </w:num>
  <w:num w:numId="25">
    <w:abstractNumId w:val="15"/>
  </w:num>
  <w:num w:numId="26">
    <w:abstractNumId w:val="19"/>
  </w:num>
  <w:num w:numId="27">
    <w:abstractNumId w:val="7"/>
  </w:num>
  <w:num w:numId="28">
    <w:abstractNumId w:val="21"/>
  </w:num>
  <w:num w:numId="29">
    <w:abstractNumId w:val="4"/>
  </w:num>
  <w:num w:numId="30">
    <w:abstractNumId w:val="3"/>
  </w:num>
  <w:num w:numId="31">
    <w:abstractNumId w:val="36"/>
  </w:num>
  <w:num w:numId="32">
    <w:abstractNumId w:val="16"/>
  </w:num>
  <w:num w:numId="33">
    <w:abstractNumId w:val="31"/>
  </w:num>
  <w:num w:numId="34">
    <w:abstractNumId w:val="18"/>
  </w:num>
  <w:num w:numId="35">
    <w:abstractNumId w:val="37"/>
  </w:num>
  <w:num w:numId="36">
    <w:abstractNumId w:val="29"/>
  </w:num>
  <w:num w:numId="37">
    <w:abstractNumId w:val="38"/>
  </w:num>
  <w:num w:numId="38">
    <w:abstractNumId w:val="5"/>
  </w:num>
  <w:num w:numId="39">
    <w:abstractNumId w:val="27"/>
  </w:num>
  <w:num w:numId="40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1AB4"/>
    <w:rsid w:val="000027C6"/>
    <w:rsid w:val="0000282A"/>
    <w:rsid w:val="000109FC"/>
    <w:rsid w:val="0002193C"/>
    <w:rsid w:val="00030C64"/>
    <w:rsid w:val="00032D66"/>
    <w:rsid w:val="00041CE3"/>
    <w:rsid w:val="0005218B"/>
    <w:rsid w:val="00064DCC"/>
    <w:rsid w:val="00083D95"/>
    <w:rsid w:val="00085EF6"/>
    <w:rsid w:val="000A35F0"/>
    <w:rsid w:val="000A7A01"/>
    <w:rsid w:val="000B52EB"/>
    <w:rsid w:val="000C0ACD"/>
    <w:rsid w:val="000C3B53"/>
    <w:rsid w:val="000C5512"/>
    <w:rsid w:val="000D6FC6"/>
    <w:rsid w:val="000E28BF"/>
    <w:rsid w:val="000E2C48"/>
    <w:rsid w:val="0011339F"/>
    <w:rsid w:val="00113D24"/>
    <w:rsid w:val="00117CEC"/>
    <w:rsid w:val="0012559E"/>
    <w:rsid w:val="001358F1"/>
    <w:rsid w:val="00157C78"/>
    <w:rsid w:val="0018338B"/>
    <w:rsid w:val="00195DBE"/>
    <w:rsid w:val="001A2328"/>
    <w:rsid w:val="001A53CB"/>
    <w:rsid w:val="001A552C"/>
    <w:rsid w:val="001A7F7C"/>
    <w:rsid w:val="001C3E22"/>
    <w:rsid w:val="001C413B"/>
    <w:rsid w:val="001D323E"/>
    <w:rsid w:val="001D3DDC"/>
    <w:rsid w:val="001D441E"/>
    <w:rsid w:val="001E2CE0"/>
    <w:rsid w:val="001E6C79"/>
    <w:rsid w:val="001F6DB8"/>
    <w:rsid w:val="00204CF2"/>
    <w:rsid w:val="002121FA"/>
    <w:rsid w:val="00215060"/>
    <w:rsid w:val="0021521C"/>
    <w:rsid w:val="0023060F"/>
    <w:rsid w:val="00235112"/>
    <w:rsid w:val="00237B40"/>
    <w:rsid w:val="002423B2"/>
    <w:rsid w:val="00242E52"/>
    <w:rsid w:val="00244B58"/>
    <w:rsid w:val="00274568"/>
    <w:rsid w:val="002823AF"/>
    <w:rsid w:val="002823B7"/>
    <w:rsid w:val="002823D2"/>
    <w:rsid w:val="0028756E"/>
    <w:rsid w:val="00291662"/>
    <w:rsid w:val="002917E8"/>
    <w:rsid w:val="0029284B"/>
    <w:rsid w:val="002B7370"/>
    <w:rsid w:val="002D61AC"/>
    <w:rsid w:val="002E1695"/>
    <w:rsid w:val="002E34FD"/>
    <w:rsid w:val="002E5B63"/>
    <w:rsid w:val="002F10A6"/>
    <w:rsid w:val="002F41F9"/>
    <w:rsid w:val="00305ADF"/>
    <w:rsid w:val="003132BE"/>
    <w:rsid w:val="00315644"/>
    <w:rsid w:val="00323BC9"/>
    <w:rsid w:val="00325C9F"/>
    <w:rsid w:val="003260E6"/>
    <w:rsid w:val="0032760E"/>
    <w:rsid w:val="00335D75"/>
    <w:rsid w:val="00342659"/>
    <w:rsid w:val="00357AAE"/>
    <w:rsid w:val="00357FB0"/>
    <w:rsid w:val="003748D1"/>
    <w:rsid w:val="00375DC2"/>
    <w:rsid w:val="00376852"/>
    <w:rsid w:val="003946BB"/>
    <w:rsid w:val="00394909"/>
    <w:rsid w:val="003A5F9A"/>
    <w:rsid w:val="003A7BAF"/>
    <w:rsid w:val="003B3FC3"/>
    <w:rsid w:val="003B635D"/>
    <w:rsid w:val="003C4D2A"/>
    <w:rsid w:val="003C7311"/>
    <w:rsid w:val="003D0318"/>
    <w:rsid w:val="003F48A8"/>
    <w:rsid w:val="00407C4E"/>
    <w:rsid w:val="00411EBC"/>
    <w:rsid w:val="00420204"/>
    <w:rsid w:val="00425CBB"/>
    <w:rsid w:val="00426D3D"/>
    <w:rsid w:val="004373AF"/>
    <w:rsid w:val="00442AEB"/>
    <w:rsid w:val="00471ECE"/>
    <w:rsid w:val="00473E36"/>
    <w:rsid w:val="00482A1F"/>
    <w:rsid w:val="00490311"/>
    <w:rsid w:val="00496137"/>
    <w:rsid w:val="004A1C77"/>
    <w:rsid w:val="004B143C"/>
    <w:rsid w:val="004C1FC9"/>
    <w:rsid w:val="004D42CD"/>
    <w:rsid w:val="004E6895"/>
    <w:rsid w:val="005046F2"/>
    <w:rsid w:val="00504DCC"/>
    <w:rsid w:val="00505186"/>
    <w:rsid w:val="005146AD"/>
    <w:rsid w:val="00520D95"/>
    <w:rsid w:val="00526F51"/>
    <w:rsid w:val="00527728"/>
    <w:rsid w:val="00536830"/>
    <w:rsid w:val="00547207"/>
    <w:rsid w:val="00551FA8"/>
    <w:rsid w:val="0057479D"/>
    <w:rsid w:val="0058058C"/>
    <w:rsid w:val="0059309F"/>
    <w:rsid w:val="00595FF6"/>
    <w:rsid w:val="005A78DD"/>
    <w:rsid w:val="005B4C6D"/>
    <w:rsid w:val="005B4DD5"/>
    <w:rsid w:val="005B65D5"/>
    <w:rsid w:val="005B7852"/>
    <w:rsid w:val="005C2F95"/>
    <w:rsid w:val="005C42EA"/>
    <w:rsid w:val="005C5BF0"/>
    <w:rsid w:val="005E3B33"/>
    <w:rsid w:val="005E5410"/>
    <w:rsid w:val="005E68A4"/>
    <w:rsid w:val="005F51FC"/>
    <w:rsid w:val="0060435C"/>
    <w:rsid w:val="00605907"/>
    <w:rsid w:val="00616E18"/>
    <w:rsid w:val="00632D28"/>
    <w:rsid w:val="00640A07"/>
    <w:rsid w:val="00642C3F"/>
    <w:rsid w:val="00644D1F"/>
    <w:rsid w:val="00657483"/>
    <w:rsid w:val="00662357"/>
    <w:rsid w:val="00665234"/>
    <w:rsid w:val="00673E68"/>
    <w:rsid w:val="00684F11"/>
    <w:rsid w:val="0068754E"/>
    <w:rsid w:val="00691794"/>
    <w:rsid w:val="006931D3"/>
    <w:rsid w:val="006A280F"/>
    <w:rsid w:val="006B1B02"/>
    <w:rsid w:val="006B1F82"/>
    <w:rsid w:val="006C2570"/>
    <w:rsid w:val="006C7131"/>
    <w:rsid w:val="006E05B2"/>
    <w:rsid w:val="006E1E64"/>
    <w:rsid w:val="006E491A"/>
    <w:rsid w:val="006E55A1"/>
    <w:rsid w:val="007009BD"/>
    <w:rsid w:val="00704B83"/>
    <w:rsid w:val="0070722D"/>
    <w:rsid w:val="00716270"/>
    <w:rsid w:val="0072312A"/>
    <w:rsid w:val="00724966"/>
    <w:rsid w:val="00725831"/>
    <w:rsid w:val="00725914"/>
    <w:rsid w:val="007467FE"/>
    <w:rsid w:val="00752074"/>
    <w:rsid w:val="00752B0A"/>
    <w:rsid w:val="00760771"/>
    <w:rsid w:val="007615DD"/>
    <w:rsid w:val="00765F51"/>
    <w:rsid w:val="0077664E"/>
    <w:rsid w:val="00781DC9"/>
    <w:rsid w:val="00785292"/>
    <w:rsid w:val="007868B5"/>
    <w:rsid w:val="00792A87"/>
    <w:rsid w:val="00795CCF"/>
    <w:rsid w:val="007A31BB"/>
    <w:rsid w:val="007A6D96"/>
    <w:rsid w:val="007B1F13"/>
    <w:rsid w:val="007B3B05"/>
    <w:rsid w:val="007C6459"/>
    <w:rsid w:val="007D58E5"/>
    <w:rsid w:val="007D7DB6"/>
    <w:rsid w:val="007E0B9C"/>
    <w:rsid w:val="007F7B43"/>
    <w:rsid w:val="00820964"/>
    <w:rsid w:val="008230B9"/>
    <w:rsid w:val="00824EF2"/>
    <w:rsid w:val="008264F0"/>
    <w:rsid w:val="00830B0D"/>
    <w:rsid w:val="008413C9"/>
    <w:rsid w:val="0084299A"/>
    <w:rsid w:val="00846B93"/>
    <w:rsid w:val="00855E2C"/>
    <w:rsid w:val="00856585"/>
    <w:rsid w:val="0088265E"/>
    <w:rsid w:val="00882C55"/>
    <w:rsid w:val="008A70AE"/>
    <w:rsid w:val="008B19A0"/>
    <w:rsid w:val="008D61A6"/>
    <w:rsid w:val="008E1063"/>
    <w:rsid w:val="009058A4"/>
    <w:rsid w:val="00914DF7"/>
    <w:rsid w:val="00920810"/>
    <w:rsid w:val="00924EA1"/>
    <w:rsid w:val="00933C61"/>
    <w:rsid w:val="0093711C"/>
    <w:rsid w:val="00940AFE"/>
    <w:rsid w:val="009478EC"/>
    <w:rsid w:val="00951765"/>
    <w:rsid w:val="0096364B"/>
    <w:rsid w:val="009636AB"/>
    <w:rsid w:val="009711FB"/>
    <w:rsid w:val="009814FD"/>
    <w:rsid w:val="0098346C"/>
    <w:rsid w:val="00985BF2"/>
    <w:rsid w:val="0099080B"/>
    <w:rsid w:val="009A0DD6"/>
    <w:rsid w:val="009A1AB4"/>
    <w:rsid w:val="009A2423"/>
    <w:rsid w:val="009B2220"/>
    <w:rsid w:val="009B3CC0"/>
    <w:rsid w:val="009C3183"/>
    <w:rsid w:val="009C581B"/>
    <w:rsid w:val="009C705B"/>
    <w:rsid w:val="009D1A1B"/>
    <w:rsid w:val="009D58A5"/>
    <w:rsid w:val="009E26C2"/>
    <w:rsid w:val="009E5B73"/>
    <w:rsid w:val="009E66C9"/>
    <w:rsid w:val="009F2EAA"/>
    <w:rsid w:val="009F6E72"/>
    <w:rsid w:val="00A10622"/>
    <w:rsid w:val="00A15F3D"/>
    <w:rsid w:val="00A23B66"/>
    <w:rsid w:val="00A34CC3"/>
    <w:rsid w:val="00A4120A"/>
    <w:rsid w:val="00A5608E"/>
    <w:rsid w:val="00A62E11"/>
    <w:rsid w:val="00A63887"/>
    <w:rsid w:val="00A7670A"/>
    <w:rsid w:val="00A827AA"/>
    <w:rsid w:val="00A90831"/>
    <w:rsid w:val="00AC4BF0"/>
    <w:rsid w:val="00AC7278"/>
    <w:rsid w:val="00AE022B"/>
    <w:rsid w:val="00AE469D"/>
    <w:rsid w:val="00AF22E3"/>
    <w:rsid w:val="00AF3642"/>
    <w:rsid w:val="00B024CE"/>
    <w:rsid w:val="00B05FE6"/>
    <w:rsid w:val="00B1643A"/>
    <w:rsid w:val="00B32543"/>
    <w:rsid w:val="00B37856"/>
    <w:rsid w:val="00B465BD"/>
    <w:rsid w:val="00B47E5E"/>
    <w:rsid w:val="00B643BB"/>
    <w:rsid w:val="00BB18F7"/>
    <w:rsid w:val="00BB3621"/>
    <w:rsid w:val="00BB5F16"/>
    <w:rsid w:val="00BC7B14"/>
    <w:rsid w:val="00BC7F5F"/>
    <w:rsid w:val="00BD1749"/>
    <w:rsid w:val="00BD1BB8"/>
    <w:rsid w:val="00BD7AEC"/>
    <w:rsid w:val="00BF0031"/>
    <w:rsid w:val="00BF2FE6"/>
    <w:rsid w:val="00C0105C"/>
    <w:rsid w:val="00C06D4E"/>
    <w:rsid w:val="00C1170D"/>
    <w:rsid w:val="00C14570"/>
    <w:rsid w:val="00C164CF"/>
    <w:rsid w:val="00C236FE"/>
    <w:rsid w:val="00C24DAE"/>
    <w:rsid w:val="00C26AB6"/>
    <w:rsid w:val="00C37CBA"/>
    <w:rsid w:val="00C446F7"/>
    <w:rsid w:val="00C51C32"/>
    <w:rsid w:val="00C5352B"/>
    <w:rsid w:val="00C60FBD"/>
    <w:rsid w:val="00C66F62"/>
    <w:rsid w:val="00C736E1"/>
    <w:rsid w:val="00C87E31"/>
    <w:rsid w:val="00C925B6"/>
    <w:rsid w:val="00CA4BC8"/>
    <w:rsid w:val="00CB03CB"/>
    <w:rsid w:val="00CB3FA1"/>
    <w:rsid w:val="00CB7F21"/>
    <w:rsid w:val="00CC161D"/>
    <w:rsid w:val="00CE6A6A"/>
    <w:rsid w:val="00CF7328"/>
    <w:rsid w:val="00D01D9B"/>
    <w:rsid w:val="00D341A2"/>
    <w:rsid w:val="00D35961"/>
    <w:rsid w:val="00D407B0"/>
    <w:rsid w:val="00D41EC8"/>
    <w:rsid w:val="00D52574"/>
    <w:rsid w:val="00D52A72"/>
    <w:rsid w:val="00D55DD9"/>
    <w:rsid w:val="00D577CB"/>
    <w:rsid w:val="00D616E9"/>
    <w:rsid w:val="00D725C1"/>
    <w:rsid w:val="00D734E9"/>
    <w:rsid w:val="00D829B7"/>
    <w:rsid w:val="00D83FB6"/>
    <w:rsid w:val="00D93763"/>
    <w:rsid w:val="00DA7655"/>
    <w:rsid w:val="00DC023B"/>
    <w:rsid w:val="00DD01AA"/>
    <w:rsid w:val="00DD308D"/>
    <w:rsid w:val="00DD6806"/>
    <w:rsid w:val="00DF06F2"/>
    <w:rsid w:val="00DF65E8"/>
    <w:rsid w:val="00E02505"/>
    <w:rsid w:val="00E04787"/>
    <w:rsid w:val="00E04E55"/>
    <w:rsid w:val="00E1568B"/>
    <w:rsid w:val="00E455CD"/>
    <w:rsid w:val="00E46F6D"/>
    <w:rsid w:val="00E47687"/>
    <w:rsid w:val="00E54BDD"/>
    <w:rsid w:val="00E6398E"/>
    <w:rsid w:val="00EB6DBC"/>
    <w:rsid w:val="00EB6EF9"/>
    <w:rsid w:val="00ED356C"/>
    <w:rsid w:val="00ED49B6"/>
    <w:rsid w:val="00EE09FE"/>
    <w:rsid w:val="00EE3E5C"/>
    <w:rsid w:val="00F17857"/>
    <w:rsid w:val="00F2231C"/>
    <w:rsid w:val="00F242FC"/>
    <w:rsid w:val="00F252D6"/>
    <w:rsid w:val="00F265FE"/>
    <w:rsid w:val="00F53842"/>
    <w:rsid w:val="00F67637"/>
    <w:rsid w:val="00F74501"/>
    <w:rsid w:val="00F86E85"/>
    <w:rsid w:val="00F9783C"/>
    <w:rsid w:val="00FB112F"/>
    <w:rsid w:val="00FB360F"/>
    <w:rsid w:val="00FC6F0B"/>
    <w:rsid w:val="00FE3A78"/>
    <w:rsid w:val="00FE4EB5"/>
    <w:rsid w:val="00FE741C"/>
    <w:rsid w:val="00FF31C7"/>
    <w:rsid w:val="00FF4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86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C6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B5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5F4329"/>
  </w:style>
  <w:style w:type="character" w:customStyle="1" w:styleId="a4">
    <w:name w:val="Нижний колонтитул Знак"/>
    <w:basedOn w:val="a0"/>
    <w:uiPriority w:val="99"/>
    <w:rsid w:val="005F4329"/>
  </w:style>
  <w:style w:type="character" w:customStyle="1" w:styleId="20">
    <w:name w:val="Заголовок 2 Знак"/>
    <w:basedOn w:val="a0"/>
    <w:link w:val="2"/>
    <w:uiPriority w:val="9"/>
    <w:rsid w:val="00CB5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6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 с отступом Знак"/>
    <w:basedOn w:val="a0"/>
    <w:rsid w:val="00DE3FBD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rsid w:val="00252DC7"/>
    <w:rPr>
      <w:rFonts w:cs="Courier New"/>
    </w:rPr>
  </w:style>
  <w:style w:type="character" w:customStyle="1" w:styleId="ListLabel2">
    <w:name w:val="ListLabel 2"/>
    <w:rsid w:val="00252DC7"/>
    <w:rPr>
      <w:b w:val="0"/>
    </w:rPr>
  </w:style>
  <w:style w:type="character" w:customStyle="1" w:styleId="ListLabel3">
    <w:name w:val="ListLabel 3"/>
    <w:rsid w:val="00252DC7"/>
    <w:rPr>
      <w:b w:val="0"/>
      <w:sz w:val="32"/>
    </w:rPr>
  </w:style>
  <w:style w:type="character" w:customStyle="1" w:styleId="ListLabel4">
    <w:name w:val="ListLabel 4"/>
    <w:rsid w:val="00252DC7"/>
    <w:rPr>
      <w:rFonts w:cs="Times New Roman"/>
    </w:rPr>
  </w:style>
  <w:style w:type="character" w:customStyle="1" w:styleId="ListLabel5">
    <w:name w:val="ListLabel 5"/>
    <w:rsid w:val="00252DC7"/>
    <w:rPr>
      <w:sz w:val="24"/>
      <w:szCs w:val="24"/>
    </w:rPr>
  </w:style>
  <w:style w:type="character" w:customStyle="1" w:styleId="ListLabel6">
    <w:name w:val="ListLabel 6"/>
    <w:rsid w:val="00252DC7"/>
    <w:rPr>
      <w:rFonts w:cs="Times New Roman"/>
    </w:rPr>
  </w:style>
  <w:style w:type="character" w:customStyle="1" w:styleId="ListLabel7">
    <w:name w:val="ListLabel 7"/>
    <w:rsid w:val="00FD33FF"/>
    <w:rPr>
      <w:rFonts w:cs="Courier New"/>
    </w:rPr>
  </w:style>
  <w:style w:type="character" w:customStyle="1" w:styleId="ListLabel8">
    <w:name w:val="ListLabel 8"/>
    <w:rsid w:val="00FD33FF"/>
    <w:rPr>
      <w:sz w:val="24"/>
      <w:szCs w:val="24"/>
    </w:rPr>
  </w:style>
  <w:style w:type="character" w:customStyle="1" w:styleId="ListLabel9">
    <w:name w:val="ListLabel 9"/>
    <w:rsid w:val="00FD33FF"/>
    <w:rPr>
      <w:rFonts w:cs="Symbol"/>
    </w:rPr>
  </w:style>
  <w:style w:type="character" w:customStyle="1" w:styleId="ListLabel10">
    <w:name w:val="ListLabel 10"/>
    <w:rsid w:val="00FD33FF"/>
    <w:rPr>
      <w:rFonts w:cs="Courier New"/>
    </w:rPr>
  </w:style>
  <w:style w:type="character" w:customStyle="1" w:styleId="ListLabel11">
    <w:name w:val="ListLabel 11"/>
    <w:rsid w:val="00FD33FF"/>
    <w:rPr>
      <w:rFonts w:cs="Wingdings"/>
    </w:rPr>
  </w:style>
  <w:style w:type="character" w:customStyle="1" w:styleId="ListLabel12">
    <w:name w:val="ListLabel 12"/>
    <w:rsid w:val="00FD33FF"/>
    <w:rPr>
      <w:rFonts w:cs="Symbol"/>
      <w:sz w:val="24"/>
      <w:szCs w:val="24"/>
    </w:rPr>
  </w:style>
  <w:style w:type="character" w:customStyle="1" w:styleId="ListLabel13">
    <w:name w:val="ListLabel 13"/>
    <w:rsid w:val="009A1AB4"/>
    <w:rPr>
      <w:rFonts w:cs="Symbol"/>
    </w:rPr>
  </w:style>
  <w:style w:type="character" w:customStyle="1" w:styleId="ListLabel14">
    <w:name w:val="ListLabel 14"/>
    <w:rsid w:val="009A1AB4"/>
    <w:rPr>
      <w:rFonts w:cs="Courier New"/>
    </w:rPr>
  </w:style>
  <w:style w:type="character" w:customStyle="1" w:styleId="ListLabel15">
    <w:name w:val="ListLabel 15"/>
    <w:rsid w:val="009A1AB4"/>
    <w:rPr>
      <w:rFonts w:cs="Wingdings"/>
    </w:rPr>
  </w:style>
  <w:style w:type="character" w:customStyle="1" w:styleId="ListLabel16">
    <w:name w:val="ListLabel 16"/>
    <w:rsid w:val="009A1AB4"/>
    <w:rPr>
      <w:rFonts w:cs="Symbol"/>
      <w:sz w:val="24"/>
      <w:szCs w:val="24"/>
    </w:rPr>
  </w:style>
  <w:style w:type="paragraph" w:customStyle="1" w:styleId="a6">
    <w:name w:val="Заголовок"/>
    <w:basedOn w:val="a"/>
    <w:next w:val="a7"/>
    <w:rsid w:val="00252D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52DC7"/>
    <w:pPr>
      <w:spacing w:after="140" w:line="288" w:lineRule="auto"/>
    </w:pPr>
  </w:style>
  <w:style w:type="paragraph" w:styleId="a8">
    <w:name w:val="List"/>
    <w:basedOn w:val="a7"/>
    <w:rsid w:val="00252DC7"/>
    <w:rPr>
      <w:rFonts w:cs="Mangal"/>
    </w:rPr>
  </w:style>
  <w:style w:type="paragraph" w:styleId="a9">
    <w:name w:val="Title"/>
    <w:basedOn w:val="a"/>
    <w:rsid w:val="009A1A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252DC7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252D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FD1B30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5F432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5F432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CB526C"/>
    <w:pPr>
      <w:suppressAutoHyphens/>
      <w:spacing w:line="240" w:lineRule="auto"/>
    </w:pPr>
    <w:rPr>
      <w:rFonts w:ascii="Calibri" w:hAnsi="Calibri"/>
      <w:color w:val="00000A"/>
      <w:sz w:val="22"/>
    </w:rPr>
  </w:style>
  <w:style w:type="paragraph" w:styleId="af0">
    <w:name w:val="Body Text Indent"/>
    <w:basedOn w:val="a"/>
    <w:rsid w:val="00DE3FB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1">
    <w:name w:val="Table Grid"/>
    <w:basedOn w:val="a1"/>
    <w:uiPriority w:val="59"/>
    <w:rsid w:val="00FD1B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370E-21EC-488B-B18F-A8AE0E06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351</cp:revision>
  <cp:lastPrinted>2016-08-22T05:04:00Z</cp:lastPrinted>
  <dcterms:created xsi:type="dcterms:W3CDTF">2015-06-13T15:07:00Z</dcterms:created>
  <dcterms:modified xsi:type="dcterms:W3CDTF">2016-08-31T13:07:00Z</dcterms:modified>
  <dc:language>ru-RU</dc:language>
</cp:coreProperties>
</file>